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48" w:rsidRPr="0046001F" w:rsidRDefault="003D57D0" w:rsidP="006A29AD">
      <w:r>
        <w:t>STATUTO</w:t>
      </w:r>
      <w:r w:rsidR="003E2748" w:rsidRPr="0046001F">
        <w:t xml:space="preserve"> DELL’</w:t>
      </w:r>
      <w:r>
        <w:t>ASSOCIAZIONE</w:t>
      </w:r>
      <w:r w:rsidR="003E2748" w:rsidRPr="0046001F">
        <w:t xml:space="preserve"> </w:t>
      </w:r>
      <w:proofErr w:type="spellStart"/>
      <w:r w:rsidR="003E2748" w:rsidRPr="0046001F">
        <w:t>DI</w:t>
      </w:r>
      <w:proofErr w:type="spellEnd"/>
      <w:r w:rsidR="003E2748" w:rsidRPr="0046001F">
        <w:t xml:space="preserve"> </w:t>
      </w:r>
      <w:r w:rsidR="0046001F" w:rsidRPr="0046001F">
        <w:t>PROMOZIONE SOCIALE</w:t>
      </w:r>
    </w:p>
    <w:p w:rsidR="0046001F" w:rsidRDefault="0046001F" w:rsidP="006A29AD">
      <w:r w:rsidRPr="0046001F">
        <w:t>“P.E.R.SUD Percorsi Energie Rinnovabili SUD</w:t>
      </w:r>
      <w:r w:rsidR="00CC176E">
        <w:t>”</w:t>
      </w:r>
    </w:p>
    <w:p w:rsidR="00CC176E" w:rsidRPr="0046001F" w:rsidRDefault="00CC176E" w:rsidP="006A29AD"/>
    <w:p w:rsidR="0046001F" w:rsidRPr="0046001F" w:rsidRDefault="0046001F" w:rsidP="006A29AD">
      <w:r w:rsidRPr="0046001F">
        <w:t>Art. 1</w:t>
      </w:r>
      <w:r w:rsidR="00ED1FA4">
        <w:t xml:space="preserve"> – </w:t>
      </w:r>
      <w:r w:rsidRPr="0046001F">
        <w:t xml:space="preserve">DENOMINAZIONE </w:t>
      </w:r>
    </w:p>
    <w:p w:rsidR="0046001F" w:rsidRPr="0046001F" w:rsidRDefault="0046001F" w:rsidP="00F27FF1">
      <w:r w:rsidRPr="0046001F">
        <w:t>E' costituita, con una scrittura privata registrata, nel rispetto del codice civile e dell</w:t>
      </w:r>
      <w:r w:rsidR="00B526F1">
        <w:t xml:space="preserve">a L. </w:t>
      </w:r>
      <w:r w:rsidR="00F614F5">
        <w:t>383/2000 l'</w:t>
      </w:r>
      <w:r w:rsidR="003D57D0">
        <w:t>Associazione</w:t>
      </w:r>
      <w:r w:rsidR="00F614F5">
        <w:t xml:space="preserve"> di P</w:t>
      </w:r>
      <w:r w:rsidRPr="0046001F">
        <w:t xml:space="preserve">romozione </w:t>
      </w:r>
      <w:r w:rsidR="00F614F5">
        <w:t>S</w:t>
      </w:r>
      <w:r w:rsidRPr="0046001F">
        <w:t>ociale A.P.S. denominata</w:t>
      </w:r>
      <w:r w:rsidR="00F27FF1">
        <w:t xml:space="preserve"> </w:t>
      </w:r>
      <w:r w:rsidR="00F614F5">
        <w:t>“P.E.R.SUD</w:t>
      </w:r>
      <w:r w:rsidR="00F27FF1">
        <w:t xml:space="preserve"> </w:t>
      </w:r>
      <w:r w:rsidRPr="0046001F">
        <w:t>Percorsi Energie Rinnovabili SUD</w:t>
      </w:r>
      <w:r w:rsidR="00F614F5">
        <w:t>”</w:t>
      </w:r>
      <w:r w:rsidR="00F27FF1">
        <w:t>.</w:t>
      </w:r>
    </w:p>
    <w:p w:rsidR="0046001F" w:rsidRPr="0046001F" w:rsidRDefault="00ED1FA4" w:rsidP="006A29AD">
      <w:r>
        <w:t xml:space="preserve">Art. 2 – </w:t>
      </w:r>
      <w:r w:rsidR="0046001F" w:rsidRPr="0046001F">
        <w:t xml:space="preserve">SEDE </w:t>
      </w:r>
    </w:p>
    <w:p w:rsidR="0046001F" w:rsidRPr="0046001F" w:rsidRDefault="0046001F" w:rsidP="006A29AD">
      <w:r w:rsidRPr="0046001F">
        <w:t>L'</w:t>
      </w:r>
      <w:r w:rsidR="003D57D0">
        <w:t>Associazione</w:t>
      </w:r>
      <w:r w:rsidRPr="0046001F">
        <w:t xml:space="preserve"> ha sede legale in Napoli, Via Tasso 206. Il trasferimento della sede sociale non comporta modifica statutaria. </w:t>
      </w:r>
    </w:p>
    <w:p w:rsidR="0046001F" w:rsidRPr="0046001F" w:rsidRDefault="00ED1FA4" w:rsidP="006A29AD">
      <w:r>
        <w:t xml:space="preserve">Art. 3 – </w:t>
      </w:r>
      <w:r w:rsidR="0046001F" w:rsidRPr="0046001F">
        <w:t>DURATA</w:t>
      </w:r>
    </w:p>
    <w:p w:rsidR="0046001F" w:rsidRPr="0046001F" w:rsidRDefault="0046001F" w:rsidP="006A29AD">
      <w:r w:rsidRPr="0046001F">
        <w:t>La sua durata è  illimitata.</w:t>
      </w:r>
    </w:p>
    <w:p w:rsidR="0046001F" w:rsidRPr="0046001F" w:rsidRDefault="0046001F" w:rsidP="006A29AD">
      <w:r w:rsidRPr="0046001F">
        <w:t>Art. 4</w:t>
      </w:r>
      <w:r w:rsidR="00ED1FA4">
        <w:t xml:space="preserve"> – </w:t>
      </w:r>
      <w:r w:rsidRPr="0046001F">
        <w:t xml:space="preserve"> SCOPI DELL'</w:t>
      </w:r>
      <w:r w:rsidR="003D57D0">
        <w:t>ASSOCIAZIONE</w:t>
      </w:r>
      <w:r w:rsidRPr="0046001F">
        <w:t xml:space="preserve"> </w:t>
      </w:r>
    </w:p>
    <w:p w:rsidR="0046001F" w:rsidRPr="0046001F" w:rsidRDefault="005823C7" w:rsidP="006A29AD">
      <w:r>
        <w:t>L’</w:t>
      </w:r>
      <w:r w:rsidR="003D57D0">
        <w:t>Associazione</w:t>
      </w:r>
      <w:r w:rsidR="0046001F" w:rsidRPr="0046001F">
        <w:t xml:space="preserve"> persegue finalità di intervento sociale e di utilità sociale a favore di associati o</w:t>
      </w:r>
      <w:r>
        <w:t xml:space="preserve"> di terzi, senza</w:t>
      </w:r>
      <w:r w:rsidR="0046001F" w:rsidRPr="0046001F">
        <w:t xml:space="preserve"> scopo di lucro e nel pieno  rispetto della libertà e dignità degli associati. </w:t>
      </w:r>
    </w:p>
    <w:p w:rsidR="0046001F" w:rsidRPr="0046001F" w:rsidRDefault="0046001F" w:rsidP="006A29AD">
      <w:r w:rsidRPr="0046001F">
        <w:t>Non è consentita la distribuzione anche indiretta di avanzi di gestione.</w:t>
      </w:r>
    </w:p>
    <w:p w:rsidR="0046001F" w:rsidRPr="0046001F" w:rsidRDefault="0046001F" w:rsidP="006A29AD">
      <w:r w:rsidRPr="0046001F">
        <w:t>Finalità dell’</w:t>
      </w:r>
      <w:r w:rsidR="003D57D0">
        <w:t>Associazione</w:t>
      </w:r>
      <w:r w:rsidRPr="0046001F">
        <w:t xml:space="preserve"> sono:</w:t>
      </w:r>
    </w:p>
    <w:p w:rsidR="0046001F" w:rsidRPr="0046001F" w:rsidRDefault="0046001F" w:rsidP="007A002E">
      <w:pPr>
        <w:numPr>
          <w:ilvl w:val="0"/>
          <w:numId w:val="45"/>
        </w:numPr>
      </w:pPr>
      <w:r w:rsidRPr="0046001F">
        <w:t xml:space="preserve">lo sviluppo di una coscienza critica dell’attuale stile di vita; </w:t>
      </w:r>
    </w:p>
    <w:p w:rsidR="0046001F" w:rsidRDefault="0046001F" w:rsidP="007A002E">
      <w:pPr>
        <w:numPr>
          <w:ilvl w:val="0"/>
          <w:numId w:val="45"/>
        </w:numPr>
      </w:pPr>
      <w:r w:rsidRPr="0047314E">
        <w:t>la diffusione  della consapovolezza del degrado ambientale  e dei danni ecologici e sociali prodotti dall’intervento dell’uomo;</w:t>
      </w:r>
    </w:p>
    <w:p w:rsidR="0046001F" w:rsidRPr="0046001F" w:rsidRDefault="0046001F" w:rsidP="007A002E">
      <w:pPr>
        <w:numPr>
          <w:ilvl w:val="0"/>
          <w:numId w:val="45"/>
        </w:numPr>
      </w:pPr>
      <w:r w:rsidRPr="0046001F">
        <w:t>l’orientamento delle persone e delle imprese verso scelte di consumo e di produzione rispettose dell’ambiente;</w:t>
      </w:r>
    </w:p>
    <w:p w:rsidR="0046001F" w:rsidRPr="0046001F" w:rsidRDefault="0046001F" w:rsidP="007A002E">
      <w:pPr>
        <w:numPr>
          <w:ilvl w:val="0"/>
          <w:numId w:val="45"/>
        </w:numPr>
      </w:pPr>
      <w:r w:rsidRPr="0046001F">
        <w:t>la contribuzione al miglioramento della qualità della vita;</w:t>
      </w:r>
    </w:p>
    <w:p w:rsidR="0046001F" w:rsidRPr="0046001F" w:rsidRDefault="0046001F" w:rsidP="007A002E">
      <w:pPr>
        <w:numPr>
          <w:ilvl w:val="0"/>
          <w:numId w:val="45"/>
        </w:numPr>
      </w:pPr>
      <w:r w:rsidRPr="0046001F">
        <w:t>la riduzione dell’impatto ambientale delle attività di consumo e di produzione.</w:t>
      </w:r>
    </w:p>
    <w:p w:rsidR="0046001F" w:rsidRPr="0046001F" w:rsidRDefault="0046001F" w:rsidP="006A29AD">
      <w:r w:rsidRPr="0046001F">
        <w:lastRenderedPageBreak/>
        <w:t>Art. 5</w:t>
      </w:r>
      <w:r w:rsidR="00ED1FA4">
        <w:t xml:space="preserve"> – </w:t>
      </w:r>
      <w:r w:rsidRPr="0046001F">
        <w:t>ATTIVITA’ DI INTERVENTO</w:t>
      </w:r>
    </w:p>
    <w:p w:rsidR="0046001F" w:rsidRPr="0046001F" w:rsidRDefault="0046001F" w:rsidP="006A29AD">
      <w:r w:rsidRPr="0046001F">
        <w:t>L’</w:t>
      </w:r>
      <w:r w:rsidR="003D57D0">
        <w:t>Associazione</w:t>
      </w:r>
      <w:r w:rsidRPr="0046001F">
        <w:t xml:space="preserve"> svolge attività di intervento prevalentemente:</w:t>
      </w:r>
    </w:p>
    <w:p w:rsidR="00476692" w:rsidRDefault="004B43F6" w:rsidP="003C56C7">
      <w:pPr>
        <w:numPr>
          <w:ilvl w:val="0"/>
          <w:numId w:val="46"/>
        </w:numPr>
      </w:pPr>
      <w:r>
        <w:t xml:space="preserve">nella </w:t>
      </w:r>
      <w:r w:rsidRPr="004B43F6">
        <w:rPr>
          <w:i/>
        </w:rPr>
        <w:t>live-showroom</w:t>
      </w:r>
      <w:r w:rsidR="00DF07BA">
        <w:rPr>
          <w:i/>
        </w:rPr>
        <w:t xml:space="preserve"> </w:t>
      </w:r>
      <w:r w:rsidR="00DF07BA">
        <w:t xml:space="preserve"> </w:t>
      </w:r>
      <w:r>
        <w:t>della propria</w:t>
      </w:r>
      <w:r w:rsidR="00476692">
        <w:t xml:space="preserve"> sede proponendo lezioni frontali, </w:t>
      </w:r>
      <w:r w:rsidR="00476692" w:rsidRPr="00476692">
        <w:rPr>
          <w:i/>
        </w:rPr>
        <w:t>workshop</w:t>
      </w:r>
      <w:r w:rsidR="00476692">
        <w:t xml:space="preserve">, </w:t>
      </w:r>
      <w:r w:rsidR="00476692" w:rsidRPr="00476692">
        <w:rPr>
          <w:i/>
        </w:rPr>
        <w:t>stage</w:t>
      </w:r>
      <w:r w:rsidR="00476692">
        <w:t>, seminari;</w:t>
      </w:r>
    </w:p>
    <w:p w:rsidR="0046001F" w:rsidRPr="0046001F" w:rsidRDefault="0046001F" w:rsidP="003C56C7">
      <w:pPr>
        <w:numPr>
          <w:ilvl w:val="0"/>
          <w:numId w:val="46"/>
        </w:numPr>
      </w:pPr>
      <w:r w:rsidRPr="0046001F">
        <w:t xml:space="preserve">nelle scuole, proponendo educazione attiva attraverso </w:t>
      </w:r>
      <w:r w:rsidR="0047314E">
        <w:t xml:space="preserve">spettacoli, </w:t>
      </w:r>
      <w:r w:rsidRPr="0046001F">
        <w:t>corsi, laboratori di eco-teatro, eco-ludoteche, orti e giardini didattici;</w:t>
      </w:r>
    </w:p>
    <w:p w:rsidR="004B43F6" w:rsidRDefault="0046001F" w:rsidP="003C56C7">
      <w:pPr>
        <w:numPr>
          <w:ilvl w:val="0"/>
          <w:numId w:val="46"/>
        </w:numPr>
      </w:pPr>
      <w:r w:rsidRPr="0046001F">
        <w:t>in enti, associazioni</w:t>
      </w:r>
      <w:r w:rsidR="0047314E">
        <w:t>,</w:t>
      </w:r>
      <w:r w:rsidRPr="0046001F">
        <w:t xml:space="preserve"> società, condomìni, attraverso l’opera di divulgazione e di formazione d</w:t>
      </w:r>
      <w:r w:rsidR="00B526F1">
        <w:t>e</w:t>
      </w:r>
      <w:r w:rsidRPr="0046001F">
        <w:t>i cittadini sulle tematiche ambientali e del risparmio energetico</w:t>
      </w:r>
      <w:r w:rsidR="004B43F6">
        <w:t>;</w:t>
      </w:r>
    </w:p>
    <w:p w:rsidR="0046001F" w:rsidRPr="0046001F" w:rsidRDefault="004B43F6" w:rsidP="003C56C7">
      <w:pPr>
        <w:numPr>
          <w:ilvl w:val="0"/>
          <w:numId w:val="46"/>
        </w:numPr>
      </w:pPr>
      <w:r>
        <w:t>in luoghi pubblici, attraverso l’allestimento di appositi stand promozionali</w:t>
      </w:r>
      <w:r w:rsidR="00DF07BA">
        <w:t xml:space="preserve"> e l’organizzazione di eventi.</w:t>
      </w:r>
    </w:p>
    <w:p w:rsidR="0046001F" w:rsidRPr="0046001F" w:rsidRDefault="0046001F" w:rsidP="006A29AD">
      <w:r w:rsidRPr="0046001F">
        <w:t xml:space="preserve">Le attività </w:t>
      </w:r>
      <w:r w:rsidR="00101961">
        <w:t xml:space="preserve">dell’Assoziazione </w:t>
      </w:r>
      <w:r w:rsidR="007531B6">
        <w:t>hanno come principali obiettivi</w:t>
      </w:r>
      <w:r w:rsidRPr="0046001F">
        <w:t>:</w:t>
      </w:r>
    </w:p>
    <w:p w:rsidR="0046001F" w:rsidRPr="0046001F" w:rsidRDefault="0046001F" w:rsidP="003C56C7">
      <w:pPr>
        <w:numPr>
          <w:ilvl w:val="0"/>
          <w:numId w:val="47"/>
        </w:numPr>
      </w:pPr>
      <w:r w:rsidRPr="0046001F">
        <w:t xml:space="preserve">la promozione del risparmio </w:t>
      </w:r>
      <w:r w:rsidR="00823722">
        <w:t xml:space="preserve">e del recupero </w:t>
      </w:r>
      <w:r w:rsidRPr="0046001F">
        <w:t>energetico</w:t>
      </w:r>
      <w:r w:rsidRPr="00DF07BA">
        <w:t xml:space="preserve">, </w:t>
      </w:r>
      <w:r w:rsidR="00B526F1" w:rsidRPr="00DF07BA">
        <w:t>del</w:t>
      </w:r>
      <w:r w:rsidRPr="00DF07BA">
        <w:t xml:space="preserve">l’uso delle energie rinnovabili, </w:t>
      </w:r>
      <w:r w:rsidR="00B526F1" w:rsidRPr="00DF07BA">
        <w:t>del</w:t>
      </w:r>
      <w:r w:rsidRPr="00DF07BA">
        <w:t>l’integrazione dei vari tipi di energia;</w:t>
      </w:r>
      <w:r w:rsidRPr="0046001F">
        <w:t xml:space="preserve"> </w:t>
      </w:r>
    </w:p>
    <w:p w:rsidR="0046001F" w:rsidRPr="0046001F" w:rsidRDefault="0046001F" w:rsidP="003C56C7">
      <w:pPr>
        <w:numPr>
          <w:ilvl w:val="0"/>
          <w:numId w:val="47"/>
        </w:numPr>
      </w:pPr>
      <w:r w:rsidRPr="0046001F">
        <w:t>il miglior utilizzo delle risorse idriche e la fitodepurazione;</w:t>
      </w:r>
    </w:p>
    <w:p w:rsidR="0046001F" w:rsidRPr="0046001F" w:rsidRDefault="0046001F" w:rsidP="003C56C7">
      <w:pPr>
        <w:numPr>
          <w:ilvl w:val="0"/>
          <w:numId w:val="47"/>
        </w:numPr>
      </w:pPr>
      <w:r w:rsidRPr="0046001F">
        <w:t xml:space="preserve">la divulgazione dei  criteri di ristrutturazione di abitazioni in clima mediterraneo che integrino  l’utilizzo delle energie rinnovabili con quelle tradizionali,  al fine di trasformarle in </w:t>
      </w:r>
      <w:r w:rsidR="004A1654">
        <w:t xml:space="preserve">case a basso consumo o </w:t>
      </w:r>
      <w:r w:rsidRPr="0046001F">
        <w:t>“</w:t>
      </w:r>
      <w:r w:rsidRPr="0046001F">
        <w:rPr>
          <w:i/>
        </w:rPr>
        <w:t>case ad energia quasi zero”</w:t>
      </w:r>
      <w:r w:rsidRPr="0046001F">
        <w:t>;</w:t>
      </w:r>
    </w:p>
    <w:p w:rsidR="0046001F" w:rsidRPr="0046001F" w:rsidRDefault="0046001F" w:rsidP="003C56C7">
      <w:pPr>
        <w:numPr>
          <w:ilvl w:val="0"/>
          <w:numId w:val="47"/>
        </w:numPr>
      </w:pPr>
      <w:r w:rsidRPr="0046001F">
        <w:t>la</w:t>
      </w:r>
      <w:r w:rsidR="00150D30">
        <w:t xml:space="preserve"> </w:t>
      </w:r>
      <w:r w:rsidRPr="0046001F">
        <w:t xml:space="preserve">riqualificazione edilizia in chiave ambientale, anche in collaborazione con Regioni, Comuni ed  altri Enti;   </w:t>
      </w:r>
    </w:p>
    <w:p w:rsidR="0046001F" w:rsidRPr="0046001F" w:rsidRDefault="0046001F" w:rsidP="003C56C7">
      <w:pPr>
        <w:numPr>
          <w:ilvl w:val="0"/>
          <w:numId w:val="47"/>
        </w:numPr>
      </w:pPr>
      <w:r w:rsidRPr="0046001F">
        <w:t xml:space="preserve">la sensibilizzazione al risparmio  energetico </w:t>
      </w:r>
      <w:r w:rsidRPr="00DF07BA">
        <w:t>nella</w:t>
      </w:r>
      <w:r w:rsidRPr="0046001F">
        <w:t xml:space="preserve"> bioedilizia (per nuove costruzioni e per la riqualificazione del parco edilizio esistente);</w:t>
      </w:r>
    </w:p>
    <w:p w:rsidR="0046001F" w:rsidRPr="0046001F" w:rsidRDefault="0046001F" w:rsidP="003C56C7">
      <w:pPr>
        <w:numPr>
          <w:ilvl w:val="0"/>
          <w:numId w:val="47"/>
        </w:numPr>
      </w:pPr>
      <w:r w:rsidRPr="0046001F">
        <w:lastRenderedPageBreak/>
        <w:t>la sensibilizzazione alla riduzione dei consumi per</w:t>
      </w:r>
      <w:r w:rsidR="008B30AB">
        <w:t xml:space="preserve"> ottenere</w:t>
      </w:r>
      <w:r w:rsidRPr="0046001F">
        <w:t xml:space="preserve"> un</w:t>
      </w:r>
      <w:r w:rsidR="008B30AB">
        <w:t>’</w:t>
      </w:r>
      <w:r w:rsidRPr="0046001F">
        <w:t xml:space="preserve">efficace riduzione a monte </w:t>
      </w:r>
      <w:r w:rsidR="00FC1331">
        <w:t xml:space="preserve">della produzione </w:t>
      </w:r>
      <w:r w:rsidRPr="0046001F">
        <w:t>di rifiuti;</w:t>
      </w:r>
    </w:p>
    <w:p w:rsidR="0046001F" w:rsidRPr="0046001F" w:rsidRDefault="0046001F" w:rsidP="003C56C7">
      <w:pPr>
        <w:numPr>
          <w:ilvl w:val="0"/>
          <w:numId w:val="47"/>
        </w:numPr>
      </w:pPr>
      <w:r w:rsidRPr="0046001F">
        <w:t>la promozione</w:t>
      </w:r>
      <w:r w:rsidR="009645F7">
        <w:t xml:space="preserve"> </w:t>
      </w:r>
      <w:r w:rsidRPr="0046001F">
        <w:t>dell’autoproduzione di prodotti</w:t>
      </w:r>
      <w:r w:rsidR="000826FD">
        <w:t xml:space="preserve"> quali ad esempio conserve e</w:t>
      </w:r>
      <w:r w:rsidRPr="0046001F">
        <w:t xml:space="preserve"> saponi;</w:t>
      </w:r>
    </w:p>
    <w:p w:rsidR="0046001F" w:rsidRPr="0046001F" w:rsidRDefault="00DA511F" w:rsidP="003C56C7">
      <w:pPr>
        <w:numPr>
          <w:ilvl w:val="0"/>
          <w:numId w:val="47"/>
        </w:numPr>
      </w:pPr>
      <w:r>
        <w:t>la valorizzazione,</w:t>
      </w:r>
      <w:r w:rsidR="0046001F" w:rsidRPr="0046001F">
        <w:t xml:space="preserve"> la promozione</w:t>
      </w:r>
      <w:r>
        <w:t xml:space="preserve"> e lo sviluppo</w:t>
      </w:r>
      <w:r w:rsidR="0046001F" w:rsidRPr="0046001F">
        <w:t xml:space="preserve"> dell’agricoltura biologica</w:t>
      </w:r>
      <w:r w:rsidR="00A46608">
        <w:t>, biodinamica</w:t>
      </w:r>
      <w:r w:rsidR="00A92B96">
        <w:t xml:space="preserve"> e</w:t>
      </w:r>
      <w:r w:rsidR="00AE5EDE">
        <w:t>/o</w:t>
      </w:r>
      <w:r w:rsidR="00A92B96">
        <w:t xml:space="preserve"> sinergica</w:t>
      </w:r>
      <w:r w:rsidR="0046001F" w:rsidRPr="0046001F">
        <w:t>;</w:t>
      </w:r>
    </w:p>
    <w:p w:rsidR="0046001F" w:rsidRDefault="0046001F" w:rsidP="003C56C7">
      <w:pPr>
        <w:numPr>
          <w:ilvl w:val="0"/>
          <w:numId w:val="47"/>
        </w:numPr>
      </w:pPr>
      <w:r w:rsidRPr="0046001F">
        <w:t>la valorizzazione dell’ecoturismo;</w:t>
      </w:r>
    </w:p>
    <w:p w:rsidR="00B26F06" w:rsidRDefault="00B26F06" w:rsidP="003C56C7">
      <w:pPr>
        <w:numPr>
          <w:ilvl w:val="0"/>
          <w:numId w:val="47"/>
        </w:numPr>
      </w:pPr>
      <w:r>
        <w:t>la promozione e lo sviluppo di metodi ecosostenibili</w:t>
      </w:r>
      <w:r w:rsidR="00F86459">
        <w:t xml:space="preserve"> e l’uso di materiali di recupero</w:t>
      </w:r>
      <w:r>
        <w:t xml:space="preserve"> nell’ambito delle pratiche educative ed artistiche;</w:t>
      </w:r>
    </w:p>
    <w:p w:rsidR="00284C9D" w:rsidRPr="0046001F" w:rsidRDefault="00284C9D" w:rsidP="003C56C7">
      <w:pPr>
        <w:numPr>
          <w:ilvl w:val="0"/>
          <w:numId w:val="47"/>
        </w:numPr>
      </w:pPr>
      <w:r>
        <w:t xml:space="preserve">la promozione e lo sviluppo di metodi ecosostenibili </w:t>
      </w:r>
      <w:r w:rsidR="004760DD">
        <w:t>di</w:t>
      </w:r>
      <w:r w:rsidR="00FC6037">
        <w:t xml:space="preserve"> riutilizzo delle risorse energetiche;</w:t>
      </w:r>
    </w:p>
    <w:p w:rsidR="0046001F" w:rsidRPr="0046001F" w:rsidRDefault="0046001F" w:rsidP="003C56C7">
      <w:pPr>
        <w:numPr>
          <w:ilvl w:val="0"/>
          <w:numId w:val="47"/>
        </w:numPr>
      </w:pPr>
      <w:r w:rsidRPr="0046001F">
        <w:t xml:space="preserve">la promozione </w:t>
      </w:r>
      <w:r w:rsidR="00BF51ED">
        <w:t xml:space="preserve">e lo sviluppo </w:t>
      </w:r>
      <w:r w:rsidRPr="0046001F">
        <w:t>di reti di economia solidale</w:t>
      </w:r>
      <w:r w:rsidR="007531B6">
        <w:t>, anche in ambito internazionale</w:t>
      </w:r>
      <w:r w:rsidRPr="0046001F">
        <w:t>.</w:t>
      </w:r>
    </w:p>
    <w:p w:rsidR="0046001F" w:rsidRPr="0046001F" w:rsidRDefault="0046001F" w:rsidP="00366363">
      <w:r w:rsidRPr="0046001F">
        <w:t>L’</w:t>
      </w:r>
      <w:r w:rsidR="003D57D0">
        <w:t>Associazione</w:t>
      </w:r>
      <w:r w:rsidRPr="0046001F">
        <w:t xml:space="preserve"> potrà stipulare convenzioni con Stato, Regio</w:t>
      </w:r>
      <w:r w:rsidR="00E90AC6">
        <w:t>ni, Provincie, Comuni ed altri E</w:t>
      </w:r>
      <w:r w:rsidRPr="0046001F">
        <w:t>nti pubblici.</w:t>
      </w:r>
    </w:p>
    <w:p w:rsidR="0046001F" w:rsidRPr="0046001F" w:rsidRDefault="0046001F" w:rsidP="006A29AD">
      <w:r w:rsidRPr="0046001F">
        <w:t xml:space="preserve">Tutte le attività non conformi agli scopi sociali sono espressamente vietate. </w:t>
      </w:r>
    </w:p>
    <w:p w:rsidR="0046001F" w:rsidRPr="0046001F" w:rsidRDefault="0046001F" w:rsidP="006A29AD">
      <w:r w:rsidRPr="0046001F">
        <w:t>Le attività dell'</w:t>
      </w:r>
      <w:r w:rsidR="003D57D0">
        <w:t>Associazione</w:t>
      </w:r>
      <w:r w:rsidRPr="0046001F">
        <w:t xml:space="preserve"> e le sue finalità sono ispirate a principi di pari opportunità tra uomini e donne e rispettose dei diritti inviolabili della persona. </w:t>
      </w:r>
    </w:p>
    <w:p w:rsidR="0046001F" w:rsidRPr="0046001F" w:rsidRDefault="0046001F" w:rsidP="006A29AD">
      <w:r w:rsidRPr="0046001F">
        <w:t>Art. 6</w:t>
      </w:r>
      <w:r w:rsidR="00ED1FA4">
        <w:t xml:space="preserve"> – </w:t>
      </w:r>
      <w:r w:rsidRPr="0046001F">
        <w:t xml:space="preserve">I SOCI </w:t>
      </w:r>
    </w:p>
    <w:p w:rsidR="0046001F" w:rsidRPr="0046001F" w:rsidRDefault="0046001F" w:rsidP="006A29AD">
      <w:r w:rsidRPr="0046001F">
        <w:t>L’</w:t>
      </w:r>
      <w:r w:rsidR="003D57D0">
        <w:t>Associazione</w:t>
      </w:r>
      <w:r w:rsidRPr="0046001F">
        <w:t xml:space="preserve"> è ispirata a criteri di democraticità. Sono ammessi a far parte dell'</w:t>
      </w:r>
      <w:r w:rsidR="003D57D0">
        <w:t>Associazione</w:t>
      </w:r>
      <w:r w:rsidRPr="0046001F">
        <w:t xml:space="preserve"> tutti g</w:t>
      </w:r>
      <w:r w:rsidR="00545DDE">
        <w:t>li uomini e le donne che accetti</w:t>
      </w:r>
      <w:r w:rsidRPr="0046001F">
        <w:t xml:space="preserve">no gli articoli dello </w:t>
      </w:r>
      <w:r w:rsidR="003D57D0">
        <w:t>Statuto</w:t>
      </w:r>
      <w:r w:rsidRPr="0046001F">
        <w:t xml:space="preserve"> e del regolamento interno, che condividano gli </w:t>
      </w:r>
      <w:r w:rsidRPr="0046001F">
        <w:lastRenderedPageBreak/>
        <w:t>scopi dell'</w:t>
      </w:r>
      <w:r w:rsidR="003D57D0">
        <w:t>Associazione</w:t>
      </w:r>
      <w:r w:rsidRPr="0046001F">
        <w:t xml:space="preserve"> e si impegni</w:t>
      </w:r>
      <w:r w:rsidR="00545DDE">
        <w:t>no a dedicare del</w:t>
      </w:r>
      <w:r w:rsidRPr="0046001F">
        <w:t xml:space="preserve"> tem</w:t>
      </w:r>
      <w:r w:rsidR="00545DDE">
        <w:t>po per il</w:t>
      </w:r>
      <w:r w:rsidRPr="0046001F">
        <w:t xml:space="preserve"> </w:t>
      </w:r>
      <w:r w:rsidR="00545DDE">
        <w:t xml:space="preserve">loro </w:t>
      </w:r>
      <w:r w:rsidRPr="0046001F">
        <w:t xml:space="preserve">raggiungimento. </w:t>
      </w:r>
    </w:p>
    <w:p w:rsidR="0046001F" w:rsidRPr="0046001F" w:rsidRDefault="0046001F" w:rsidP="006A29AD">
      <w:r w:rsidRPr="0046001F">
        <w:t xml:space="preserve">L'organo competente a deliberare sulle domande di ammissione degli aspiranti soci è il </w:t>
      </w:r>
      <w:r w:rsidR="003D57D0">
        <w:t>Comitato</w:t>
      </w:r>
      <w:r w:rsidRPr="00593EC4">
        <w:t xml:space="preserve"> </w:t>
      </w:r>
      <w:r w:rsidR="003D57D0">
        <w:t>Direttivo</w:t>
      </w:r>
      <w:r w:rsidRPr="00593EC4">
        <w:t>.</w:t>
      </w:r>
      <w:r w:rsidRPr="0046001F">
        <w:t xml:space="preserve"> </w:t>
      </w:r>
    </w:p>
    <w:p w:rsidR="0046001F" w:rsidRPr="0046001F" w:rsidRDefault="0046001F" w:rsidP="006A29AD">
      <w:r w:rsidRPr="0046001F">
        <w:t>L'ammissione all'</w:t>
      </w:r>
      <w:r w:rsidR="003D57D0">
        <w:t>Associazione</w:t>
      </w:r>
      <w:r w:rsidRPr="0046001F">
        <w:t xml:space="preserve"> è deliberata dal </w:t>
      </w:r>
      <w:r w:rsidR="003D57D0">
        <w:t>Comitato</w:t>
      </w:r>
      <w:r w:rsidRPr="0046001F">
        <w:t xml:space="preserve"> </w:t>
      </w:r>
      <w:r w:rsidR="003D57D0">
        <w:t>Direttivo</w:t>
      </w:r>
      <w:r w:rsidRPr="0046001F">
        <w:t xml:space="preserve"> su domanda scritta del richiedente nella quale dovrà specificare le proprie complete generalità. In base alle disposizioni di legge 675/97 tutti i dati personali raccolti saranno soggetti alla riservatezza ed impiegati per le sole finalità dell'</w:t>
      </w:r>
      <w:r w:rsidR="003D57D0">
        <w:t>Associazione</w:t>
      </w:r>
      <w:r w:rsidRPr="0046001F">
        <w:t xml:space="preserve"> previo assenso scritto del socio. Il diniego dovrà essere  motivato. </w:t>
      </w:r>
    </w:p>
    <w:p w:rsidR="0046001F" w:rsidRPr="0046001F" w:rsidRDefault="0046001F" w:rsidP="006A29AD">
      <w:r w:rsidRPr="0046001F">
        <w:t xml:space="preserve">All'atto dell'ammissione il socio si impegna al versamento della quota </w:t>
      </w:r>
      <w:r w:rsidR="00C478B6">
        <w:t>sociale</w:t>
      </w:r>
      <w:r w:rsidRPr="0046001F">
        <w:t xml:space="preserve"> annuale nella misura fissata dal </w:t>
      </w:r>
      <w:r w:rsidR="003D57D0">
        <w:t>Comitato</w:t>
      </w:r>
      <w:r w:rsidRPr="0046001F">
        <w:t xml:space="preserve"> </w:t>
      </w:r>
      <w:r w:rsidR="003D57D0">
        <w:t>Direttivo</w:t>
      </w:r>
      <w:r w:rsidRPr="0046001F">
        <w:t xml:space="preserve"> ed approvata in sede di bilancio dall'</w:t>
      </w:r>
      <w:r w:rsidR="003D57D0">
        <w:t>Assemblea</w:t>
      </w:r>
      <w:r w:rsidRPr="0046001F">
        <w:t xml:space="preserve"> ordinaria, al rispetto dello </w:t>
      </w:r>
      <w:r w:rsidR="003D57D0">
        <w:t>Statuto</w:t>
      </w:r>
      <w:r w:rsidRPr="0046001F">
        <w:t xml:space="preserve"> e dei regolamenti emanati. Non è ammessa la figura del socio temporaneo. La quota associativa è intrasmissibile. </w:t>
      </w:r>
    </w:p>
    <w:p w:rsidR="0046001F" w:rsidRPr="0046001F" w:rsidRDefault="0046001F" w:rsidP="006A29AD">
      <w:r w:rsidRPr="0046001F">
        <w:t>L’</w:t>
      </w:r>
      <w:r w:rsidR="003D57D0">
        <w:t>Associazione</w:t>
      </w:r>
      <w:r w:rsidRPr="0046001F">
        <w:t xml:space="preserve"> prevede  due categorie di soci: </w:t>
      </w:r>
    </w:p>
    <w:p w:rsidR="0046001F" w:rsidRPr="0046001F" w:rsidRDefault="0046001F" w:rsidP="006A29AD">
      <w:r w:rsidRPr="0046001F">
        <w:t xml:space="preserve">- </w:t>
      </w:r>
      <w:r w:rsidRPr="0046001F">
        <w:rPr>
          <w:b/>
          <w:bCs/>
        </w:rPr>
        <w:t>Soci fondatori</w:t>
      </w:r>
      <w:r w:rsidRPr="0046001F">
        <w:t xml:space="preserve">: coloro che sono intervenuti </w:t>
      </w:r>
      <w:r w:rsidR="00A70EE4">
        <w:t>ne</w:t>
      </w:r>
      <w:r w:rsidRPr="0046001F">
        <w:t>lla costituzione dell'</w:t>
      </w:r>
      <w:r w:rsidR="003D57D0">
        <w:t>Associazione</w:t>
      </w:r>
      <w:r w:rsidR="004803D9">
        <w:t>.</w:t>
      </w:r>
      <w:r w:rsidRPr="0046001F">
        <w:t xml:space="preserve"> </w:t>
      </w:r>
      <w:r w:rsidR="004803D9">
        <w:t>H</w:t>
      </w:r>
      <w:r w:rsidRPr="0046001F">
        <w:t>anno diritto di voto, sono eleggibili alle cariche sociali</w:t>
      </w:r>
      <w:r w:rsidR="004803D9">
        <w:t>. L</w:t>
      </w:r>
      <w:r w:rsidRPr="0046001F">
        <w:t>a loro qualità di soci ha carattere di perpetuità, non è</w:t>
      </w:r>
      <w:r w:rsidR="004803D9">
        <w:t xml:space="preserve"> soggetta ad iscrizione annuale</w:t>
      </w:r>
      <w:r w:rsidRPr="0046001F">
        <w:t xml:space="preserve"> ma solo al pagamento della quota sociale. </w:t>
      </w:r>
    </w:p>
    <w:p w:rsidR="007B77F8" w:rsidRDefault="0046001F" w:rsidP="006A29AD">
      <w:r w:rsidRPr="0046001F">
        <w:t xml:space="preserve">- </w:t>
      </w:r>
      <w:r w:rsidRPr="0046001F">
        <w:rPr>
          <w:b/>
          <w:bCs/>
        </w:rPr>
        <w:t xml:space="preserve">Soci </w:t>
      </w:r>
      <w:r w:rsidR="002F469F">
        <w:rPr>
          <w:b/>
          <w:bCs/>
        </w:rPr>
        <w:t>ordinari</w:t>
      </w:r>
      <w:r w:rsidRPr="0046001F">
        <w:t xml:space="preserve">: coloro che hanno chiesto e ottenuto la qualifica di </w:t>
      </w:r>
    </w:p>
    <w:p w:rsidR="0046001F" w:rsidRPr="0046001F" w:rsidRDefault="0046001F" w:rsidP="006A29AD">
      <w:r w:rsidRPr="0046001F">
        <w:t xml:space="preserve">socio </w:t>
      </w:r>
      <w:r w:rsidR="00D9293F">
        <w:t>d</w:t>
      </w:r>
      <w:r w:rsidRPr="0046001F">
        <w:t xml:space="preserve">al </w:t>
      </w:r>
      <w:r w:rsidR="003D57D0">
        <w:t>Comitato</w:t>
      </w:r>
      <w:r w:rsidRPr="0046001F">
        <w:t xml:space="preserve"> </w:t>
      </w:r>
      <w:r w:rsidR="003D57D0">
        <w:t>Direttivo</w:t>
      </w:r>
      <w:r w:rsidRPr="0046001F">
        <w:t xml:space="preserve">. Hanno diritto di voto e sono eleggibili alle cariche sociali. La loro qualità di soci </w:t>
      </w:r>
      <w:r w:rsidR="00A70EE4">
        <w:t>ordinar</w:t>
      </w:r>
      <w:r w:rsidRPr="0046001F">
        <w:t>i è subordinata all'iscrizione</w:t>
      </w:r>
      <w:r w:rsidR="0026571E">
        <w:t xml:space="preserve"> e</w:t>
      </w:r>
      <w:r w:rsidRPr="0046001F">
        <w:t xml:space="preserve"> al pagamento della quota sociale</w:t>
      </w:r>
      <w:r w:rsidR="00A70EE4">
        <w:t xml:space="preserve"> annuale</w:t>
      </w:r>
      <w:r w:rsidRPr="0046001F">
        <w:t xml:space="preserve">. Il numero dei </w:t>
      </w:r>
      <w:r w:rsidRPr="0046001F">
        <w:lastRenderedPageBreak/>
        <w:t xml:space="preserve">soci </w:t>
      </w:r>
      <w:r w:rsidR="002F469F">
        <w:t>ordinari</w:t>
      </w:r>
      <w:r w:rsidRPr="0046001F">
        <w:t xml:space="preserve"> è illimitato. I soci sono tenuti al pagamento della quota sociale entro 10 giorni dall'iscrizione nel libro soci. </w:t>
      </w:r>
    </w:p>
    <w:p w:rsidR="0046001F" w:rsidRPr="0046001F" w:rsidRDefault="0046001F" w:rsidP="006A29AD">
      <w:r w:rsidRPr="0046001F">
        <w:t>L'ammontare della quota annuale è stabilito dall’</w:t>
      </w:r>
      <w:r w:rsidR="003D57D0">
        <w:t>Assemblea</w:t>
      </w:r>
      <w:r w:rsidRPr="0046001F">
        <w:t xml:space="preserve"> in sede di approvazione del bilancio. </w:t>
      </w:r>
    </w:p>
    <w:p w:rsidR="0046001F" w:rsidRPr="0046001F" w:rsidRDefault="002B0978" w:rsidP="006A29AD">
      <w:r>
        <w:t>L'</w:t>
      </w:r>
      <w:r w:rsidR="003D57D0">
        <w:t>Associazione</w:t>
      </w:r>
      <w:r w:rsidR="0046001F" w:rsidRPr="0046001F">
        <w:t xml:space="preserve"> può assumere lavoratori dipendenti o avvalersi di prestazioni di lavoro autonomo, anche ricorrendo ai propri associati. </w:t>
      </w:r>
    </w:p>
    <w:p w:rsidR="0046001F" w:rsidRPr="0046001F" w:rsidRDefault="0046001F" w:rsidP="006A29AD">
      <w:r w:rsidRPr="0046001F">
        <w:t>Art. 7</w:t>
      </w:r>
      <w:r w:rsidR="00ED1FA4">
        <w:t xml:space="preserve"> – </w:t>
      </w:r>
      <w:r w:rsidRPr="0046001F">
        <w:t xml:space="preserve">DIRITTI DEI SOCI </w:t>
      </w:r>
    </w:p>
    <w:p w:rsidR="0046001F" w:rsidRPr="0046001F" w:rsidRDefault="008948ED" w:rsidP="006A29AD">
      <w:r>
        <w:t>I soci aderenti all'</w:t>
      </w:r>
      <w:r w:rsidR="003D57D0">
        <w:t>Associazione</w:t>
      </w:r>
      <w:r w:rsidR="0046001F" w:rsidRPr="0046001F">
        <w:t xml:space="preserve"> hanno diritto di eleggere gli organi sociali e di essere eletti negli stessi. Tutti i </w:t>
      </w:r>
      <w:r>
        <w:t>soci hanno diritto di accesso a</w:t>
      </w:r>
      <w:r w:rsidR="0046001F" w:rsidRPr="0046001F">
        <w:t xml:space="preserve"> documenti, delibere, bilan</w:t>
      </w:r>
      <w:r>
        <w:t>ci, rendiconti e registri dell'</w:t>
      </w:r>
      <w:r w:rsidR="003D57D0">
        <w:t>Associazione</w:t>
      </w:r>
      <w:r w:rsidR="0046001F" w:rsidRPr="0046001F">
        <w:t>. Tutti i soci</w:t>
      </w:r>
      <w:r w:rsidR="00CD43DD">
        <w:t xml:space="preserve"> </w:t>
      </w:r>
      <w:r w:rsidR="0046001F" w:rsidRPr="0046001F">
        <w:t xml:space="preserve">hanno diritto di voto. </w:t>
      </w:r>
    </w:p>
    <w:p w:rsidR="0046001F" w:rsidRPr="0046001F" w:rsidRDefault="0046001F" w:rsidP="006A29AD">
      <w:r w:rsidRPr="0046001F">
        <w:t>Art. 8</w:t>
      </w:r>
      <w:r w:rsidR="00ED1FA4">
        <w:softHyphen/>
        <w:t xml:space="preserve"> – </w:t>
      </w:r>
      <w:r w:rsidRPr="0046001F">
        <w:t xml:space="preserve">DOVERI DEI SOCI </w:t>
      </w:r>
    </w:p>
    <w:p w:rsidR="0046001F" w:rsidRPr="0046001F" w:rsidRDefault="0046001F" w:rsidP="006A29AD">
      <w:r w:rsidRPr="0046001F">
        <w:t>Gli aderenti svolge</w:t>
      </w:r>
      <w:r w:rsidR="00153C7A">
        <w:t>ranno la propria attività nell'</w:t>
      </w:r>
      <w:r w:rsidR="003D57D0">
        <w:t>Associazione</w:t>
      </w:r>
      <w:r w:rsidRPr="0046001F">
        <w:t xml:space="preserve"> senza scopo di lucro, </w:t>
      </w:r>
      <w:r w:rsidRPr="007C59CC">
        <w:t>prevalentemente</w:t>
      </w:r>
      <w:r w:rsidRPr="007C59CC">
        <w:rPr>
          <w:b/>
        </w:rPr>
        <w:t xml:space="preserve"> </w:t>
      </w:r>
      <w:r w:rsidRPr="007C59CC">
        <w:t>a titolo gratuito,</w:t>
      </w:r>
      <w:r w:rsidRPr="0046001F">
        <w:t xml:space="preserve"> in ragione delle esigenze e </w:t>
      </w:r>
      <w:r w:rsidR="00153C7A">
        <w:t xml:space="preserve">delle </w:t>
      </w:r>
      <w:r w:rsidRPr="0046001F">
        <w:t xml:space="preserve">disponibilità personali dichiarate. </w:t>
      </w:r>
    </w:p>
    <w:p w:rsidR="0046001F" w:rsidRPr="0046001F" w:rsidRDefault="0046001F" w:rsidP="006A29AD">
      <w:r w:rsidRPr="0046001F">
        <w:t xml:space="preserve">Qualora particolari esigenze e/o richieste da parte di </w:t>
      </w:r>
      <w:r w:rsidR="00B526F1">
        <w:t>E</w:t>
      </w:r>
      <w:r w:rsidRPr="0046001F">
        <w:t>nti e/o di</w:t>
      </w:r>
      <w:r w:rsidR="00F16D1B">
        <w:t xml:space="preserve"> altre </w:t>
      </w:r>
      <w:r w:rsidR="00B526F1">
        <w:t>A</w:t>
      </w:r>
      <w:r w:rsidR="00F16D1B">
        <w:t xml:space="preserve">ssociazioni </w:t>
      </w:r>
      <w:r w:rsidR="00C478B6">
        <w:t>e/</w:t>
      </w:r>
      <w:r w:rsidR="00F16D1B">
        <w:t xml:space="preserve">o di </w:t>
      </w:r>
      <w:r w:rsidR="00C478B6">
        <w:t xml:space="preserve">terzi </w:t>
      </w:r>
      <w:r w:rsidRPr="0046001F">
        <w:t xml:space="preserve"> richiedessero prestazioni professi</w:t>
      </w:r>
      <w:r w:rsidR="00F16D1B">
        <w:t>onali specifiche di alcuni soci</w:t>
      </w:r>
      <w:r w:rsidRPr="0046001F">
        <w:t>, queste saranno remunerate alle tariffe di mercato i</w:t>
      </w:r>
      <w:r w:rsidR="00F16D1B">
        <w:t>n vigore al momento dell’</w:t>
      </w:r>
      <w:r w:rsidRPr="0046001F">
        <w:t>esecuzione della prestazione.</w:t>
      </w:r>
    </w:p>
    <w:p w:rsidR="007B77F8" w:rsidRDefault="0046001F" w:rsidP="006A29AD">
      <w:r w:rsidRPr="0046001F">
        <w:t>Il comportamento del socio verso gli altr</w:t>
      </w:r>
      <w:r w:rsidR="00F16D1B">
        <w:t xml:space="preserve">i aderenti ed all'esterno </w:t>
      </w:r>
    </w:p>
    <w:p w:rsidR="0046001F" w:rsidRPr="0046001F" w:rsidRDefault="00F16D1B" w:rsidP="006A29AD">
      <w:r>
        <w:t>dell'</w:t>
      </w:r>
      <w:r w:rsidR="003D57D0">
        <w:t>Associazione</w:t>
      </w:r>
      <w:r w:rsidR="0046001F" w:rsidRPr="0046001F">
        <w:t xml:space="preserve"> deve essere animato da spirito di solidarietà ed attuato con correttezza, buona fede, onestà, probità e rigore morale, nel rispetto del presente </w:t>
      </w:r>
      <w:r w:rsidR="003D57D0">
        <w:t>Statuto</w:t>
      </w:r>
      <w:r w:rsidR="0046001F" w:rsidRPr="0046001F">
        <w:t xml:space="preserve"> e delle linee programmatiche emanate. </w:t>
      </w:r>
    </w:p>
    <w:p w:rsidR="0046001F" w:rsidRPr="0046001F" w:rsidRDefault="0046001F" w:rsidP="006A29AD">
      <w:r w:rsidRPr="0046001F">
        <w:t>Art. 9</w:t>
      </w:r>
      <w:r w:rsidR="00ED1FA4">
        <w:t xml:space="preserve"> – </w:t>
      </w:r>
      <w:r w:rsidRPr="0046001F">
        <w:t xml:space="preserve">RECESSO/ESCLUSIONE DEL SOCIO </w:t>
      </w:r>
    </w:p>
    <w:p w:rsidR="0046001F" w:rsidRPr="0046001F" w:rsidRDefault="00E13866" w:rsidP="006A29AD">
      <w:r>
        <w:lastRenderedPageBreak/>
        <w:t>Il socio può recedere dall'</w:t>
      </w:r>
      <w:r w:rsidR="003D57D0">
        <w:t>Associazione</w:t>
      </w:r>
      <w:r w:rsidR="0046001F" w:rsidRPr="0046001F">
        <w:t xml:space="preserve"> mediante comunicazione scritta da inviare al </w:t>
      </w:r>
      <w:r w:rsidR="003D57D0">
        <w:t>Comitato</w:t>
      </w:r>
      <w:r w:rsidR="0046001F" w:rsidRPr="0046001F">
        <w:t xml:space="preserve"> </w:t>
      </w:r>
      <w:r w:rsidR="003D57D0">
        <w:t>Direttivo</w:t>
      </w:r>
      <w:r w:rsidR="0046001F" w:rsidRPr="0046001F">
        <w:t xml:space="preserve">. Il recesso ha effetto dalla data di chiusura dell'esercizio sociale nel corso del quale è stato esercitato. </w:t>
      </w:r>
    </w:p>
    <w:p w:rsidR="0046001F" w:rsidRPr="0046001F" w:rsidRDefault="0046001F" w:rsidP="006A29AD">
      <w:r w:rsidRPr="0046001F">
        <w:t>Il</w:t>
      </w:r>
      <w:r w:rsidR="00E13866">
        <w:t xml:space="preserve"> socio può essere escluso dall'</w:t>
      </w:r>
      <w:r w:rsidR="003D57D0">
        <w:t>Associazione</w:t>
      </w:r>
      <w:r w:rsidRPr="0046001F">
        <w:t xml:space="preserve"> in caso di inadempienza dei doveri previsti dall'art. </w:t>
      </w:r>
      <w:r w:rsidR="00DB20E4">
        <w:t>8</w:t>
      </w:r>
      <w:r w:rsidRPr="0046001F">
        <w:t xml:space="preserve"> o per altri gravi motivi che abbiano arrecato danno morale e/o m</w:t>
      </w:r>
      <w:r w:rsidR="00E13866">
        <w:t>ateriale all'</w:t>
      </w:r>
      <w:r w:rsidR="003D57D0">
        <w:t>Associazione</w:t>
      </w:r>
      <w:r w:rsidRPr="0046001F">
        <w:t xml:space="preserve"> stessa. </w:t>
      </w:r>
    </w:p>
    <w:p w:rsidR="0046001F" w:rsidRPr="0046001F" w:rsidRDefault="0046001F" w:rsidP="00026109">
      <w:r w:rsidRPr="0046001F">
        <w:t xml:space="preserve">L'esclusione del socio è deliberata dal </w:t>
      </w:r>
      <w:r w:rsidR="003D57D0">
        <w:t>Comitato</w:t>
      </w:r>
      <w:r w:rsidRPr="0046001F">
        <w:t xml:space="preserve"> </w:t>
      </w:r>
      <w:r w:rsidR="003D57D0">
        <w:t>Direttivo</w:t>
      </w:r>
      <w:r w:rsidR="00026109">
        <w:t>.</w:t>
      </w:r>
      <w:r w:rsidR="00EE5AB6" w:rsidRPr="0046001F">
        <w:t xml:space="preserve"> </w:t>
      </w:r>
      <w:r w:rsidR="00026109">
        <w:t>D</w:t>
      </w:r>
      <w:r w:rsidR="00026109" w:rsidRPr="0046001F">
        <w:t>eve essere comunicata a mezzo lettera al medesimo, assieme alle motivazioni che hanno dato luogo all'esclusione</w:t>
      </w:r>
      <w:r w:rsidR="00026109">
        <w:t xml:space="preserve"> e </w:t>
      </w:r>
      <w:r w:rsidR="00EE5AB6" w:rsidRPr="0046001F">
        <w:t>ratificata dall'</w:t>
      </w:r>
      <w:r w:rsidR="00EE5AB6">
        <w:t>Assemblea</w:t>
      </w:r>
      <w:r w:rsidR="00EE5AB6" w:rsidRPr="0046001F">
        <w:t xml:space="preserve"> </w:t>
      </w:r>
      <w:r w:rsidR="00EE5AB6">
        <w:t xml:space="preserve">dei </w:t>
      </w:r>
      <w:r w:rsidR="00EE5AB6" w:rsidRPr="0046001F">
        <w:t>so</w:t>
      </w:r>
      <w:r w:rsidR="00EE5AB6">
        <w:t xml:space="preserve">ci nella prima riunione utile. </w:t>
      </w:r>
      <w:r w:rsidRPr="0046001F">
        <w:t>Soci receduti e/o esclusi che abbi</w:t>
      </w:r>
      <w:r w:rsidR="00B004CF">
        <w:t>ano cessato di appartenere all'</w:t>
      </w:r>
      <w:r w:rsidR="003D57D0">
        <w:t>Associazione</w:t>
      </w:r>
      <w:r w:rsidRPr="0046001F">
        <w:t xml:space="preserve"> non possono richiedere la rest</w:t>
      </w:r>
      <w:r w:rsidR="00B004CF">
        <w:t>ituzione dei contributi versati</w:t>
      </w:r>
      <w:r w:rsidRPr="0046001F">
        <w:t xml:space="preserve"> né hanno diri</w:t>
      </w:r>
      <w:r w:rsidR="00B004CF">
        <w:t>tto alcuno sul patrimonio dell'</w:t>
      </w:r>
      <w:r w:rsidR="003D57D0">
        <w:t>Associazione</w:t>
      </w:r>
      <w:r w:rsidRPr="0046001F">
        <w:t xml:space="preserve">. </w:t>
      </w:r>
    </w:p>
    <w:p w:rsidR="0046001F" w:rsidRPr="0046001F" w:rsidRDefault="0046001F" w:rsidP="006A29AD">
      <w:r w:rsidRPr="0046001F">
        <w:t>Art. 10</w:t>
      </w:r>
      <w:r w:rsidR="00ED1FA4">
        <w:t xml:space="preserve"> – </w:t>
      </w:r>
      <w:r w:rsidRPr="0046001F">
        <w:t xml:space="preserve">GLI ORGANI SOCIALI </w:t>
      </w:r>
    </w:p>
    <w:p w:rsidR="0046001F" w:rsidRPr="0046001F" w:rsidRDefault="0046001F" w:rsidP="006A29AD">
      <w:r w:rsidRPr="0046001F">
        <w:t>Gli organi d</w:t>
      </w:r>
      <w:r w:rsidR="003C0FC8">
        <w:t>ell'</w:t>
      </w:r>
      <w:r w:rsidR="003D57D0">
        <w:t>Associazione</w:t>
      </w:r>
      <w:r w:rsidRPr="0046001F">
        <w:t xml:space="preserve"> sono: </w:t>
      </w:r>
    </w:p>
    <w:p w:rsidR="0046001F" w:rsidRPr="0046001F" w:rsidRDefault="0046001F" w:rsidP="006A29AD">
      <w:r w:rsidRPr="0046001F">
        <w:t>- L'</w:t>
      </w:r>
      <w:r w:rsidR="003D57D0">
        <w:t>Assemblea</w:t>
      </w:r>
      <w:r w:rsidRPr="0046001F">
        <w:t xml:space="preserve"> dei soci</w:t>
      </w:r>
      <w:r w:rsidR="003C0FC8">
        <w:t>;</w:t>
      </w:r>
      <w:r w:rsidRPr="0046001F">
        <w:t xml:space="preserve"> </w:t>
      </w:r>
    </w:p>
    <w:p w:rsidR="0046001F" w:rsidRPr="0046001F" w:rsidRDefault="003C0FC8" w:rsidP="006A29AD">
      <w:r>
        <w:t xml:space="preserve">- Il </w:t>
      </w:r>
      <w:r w:rsidR="003D57D0">
        <w:t>Comitato</w:t>
      </w:r>
      <w:r w:rsidR="0046001F" w:rsidRPr="0046001F">
        <w:t xml:space="preserve"> </w:t>
      </w:r>
      <w:r w:rsidR="003D57D0">
        <w:t>Direttivo</w:t>
      </w:r>
      <w:r>
        <w:t>;</w:t>
      </w:r>
      <w:r w:rsidR="0046001F" w:rsidRPr="0046001F">
        <w:t xml:space="preserve"> </w:t>
      </w:r>
    </w:p>
    <w:p w:rsidR="0046001F" w:rsidRPr="0046001F" w:rsidRDefault="003C0FC8" w:rsidP="006A29AD">
      <w:r>
        <w:t xml:space="preserve">- Il </w:t>
      </w:r>
      <w:r w:rsidR="003D57D0">
        <w:t>Presidente</w:t>
      </w:r>
      <w:r>
        <w:t>.</w:t>
      </w:r>
    </w:p>
    <w:p w:rsidR="0046001F" w:rsidRPr="0046001F" w:rsidRDefault="0046001F" w:rsidP="006A29AD">
      <w:r w:rsidRPr="0046001F">
        <w:t xml:space="preserve">Tutte le cariche sociali sono assunte e assolte a totale titolo gratuito. </w:t>
      </w:r>
    </w:p>
    <w:p w:rsidR="0046001F" w:rsidRPr="0046001F" w:rsidRDefault="0046001F" w:rsidP="006A29AD">
      <w:r w:rsidRPr="0046001F">
        <w:t>Art. 11</w:t>
      </w:r>
      <w:r w:rsidR="00ED1FA4">
        <w:t xml:space="preserve"> – </w:t>
      </w:r>
      <w:r w:rsidRPr="0046001F">
        <w:t>L'</w:t>
      </w:r>
      <w:r w:rsidR="003D57D0">
        <w:t>ASSEMBLEA</w:t>
      </w:r>
      <w:r w:rsidRPr="0046001F">
        <w:t xml:space="preserve"> </w:t>
      </w:r>
    </w:p>
    <w:p w:rsidR="0046001F" w:rsidRDefault="0046001F" w:rsidP="006A29AD">
      <w:r w:rsidRPr="0046001F">
        <w:t>L'</w:t>
      </w:r>
      <w:r w:rsidR="003D57D0">
        <w:t>Assemblea</w:t>
      </w:r>
      <w:r w:rsidR="00DE6ADF">
        <w:t xml:space="preserve"> è organo sovrano dell'</w:t>
      </w:r>
      <w:r w:rsidR="003D57D0">
        <w:t>Associazione</w:t>
      </w:r>
      <w:r w:rsidRPr="0046001F">
        <w:t>. L'</w:t>
      </w:r>
      <w:r w:rsidR="003D57D0">
        <w:t>Assemblea</w:t>
      </w:r>
      <w:r w:rsidRPr="0046001F">
        <w:t xml:space="preserve"> dei soci è costituita dai soci fondatori ed </w:t>
      </w:r>
      <w:r w:rsidR="00E03E71">
        <w:t>ordinar</w:t>
      </w:r>
      <w:r w:rsidRPr="0046001F">
        <w:t>i, è convocata almeno una volt</w:t>
      </w:r>
      <w:r w:rsidR="00DE6ADF">
        <w:t xml:space="preserve">a all'anno dal </w:t>
      </w:r>
      <w:r w:rsidR="003D57D0">
        <w:t>Presidente</w:t>
      </w:r>
      <w:r w:rsidR="00DE6ADF">
        <w:t xml:space="preserve"> dell'</w:t>
      </w:r>
      <w:r w:rsidR="003D57D0">
        <w:t>Associazione</w:t>
      </w:r>
      <w:r w:rsidRPr="0046001F">
        <w:t xml:space="preserve"> o da chi ne fa le veci, mediante: </w:t>
      </w:r>
    </w:p>
    <w:p w:rsidR="005F6938" w:rsidRDefault="005F6938" w:rsidP="005F6938">
      <w:r>
        <w:t>· a</w:t>
      </w:r>
      <w:r w:rsidRPr="0046001F">
        <w:t>vviso affisso nei locali della Sede almeno 20 giorni prima</w:t>
      </w:r>
      <w:r>
        <w:t>;</w:t>
      </w:r>
    </w:p>
    <w:p w:rsidR="005F6938" w:rsidRPr="00AE72CA" w:rsidRDefault="005F6938" w:rsidP="005F6938">
      <w:r w:rsidRPr="00AE72CA">
        <w:t xml:space="preserve">oppure mediante </w:t>
      </w:r>
    </w:p>
    <w:p w:rsidR="0046001F" w:rsidRPr="0046001F" w:rsidRDefault="00A974B7" w:rsidP="006A29AD">
      <w:r>
        <w:lastRenderedPageBreak/>
        <w:t xml:space="preserve">· </w:t>
      </w:r>
      <w:r w:rsidR="0099173F">
        <w:t>a</w:t>
      </w:r>
      <w:r w:rsidR="0046001F" w:rsidRPr="0046001F">
        <w:t xml:space="preserve">vviso scritto </w:t>
      </w:r>
      <w:r w:rsidR="00036B05">
        <w:t>da inviare con lettera semplice,</w:t>
      </w:r>
      <w:r w:rsidR="0046001F" w:rsidRPr="0046001F">
        <w:t xml:space="preserve"> </w:t>
      </w:r>
      <w:r w:rsidR="001211F7">
        <w:t>e</w:t>
      </w:r>
      <w:r w:rsidR="00494FE2">
        <w:t>-</w:t>
      </w:r>
      <w:r w:rsidR="0046001F" w:rsidRPr="0046001F">
        <w:t>mail o fax agli associati, almeno 10 giorni prima di quello fissato per l'adunanza</w:t>
      </w:r>
      <w:r w:rsidR="005F6938">
        <w:t>.</w:t>
      </w:r>
      <w:r w:rsidR="0046001F" w:rsidRPr="0046001F">
        <w:t xml:space="preserve"> </w:t>
      </w:r>
    </w:p>
    <w:p w:rsidR="0046001F" w:rsidRPr="0046001F" w:rsidRDefault="00653783" w:rsidP="006A29AD">
      <w:r>
        <w:t>L'</w:t>
      </w:r>
      <w:r w:rsidR="003D57D0">
        <w:t>Assemblea</w:t>
      </w:r>
      <w:r w:rsidR="006035FD">
        <w:t xml:space="preserve"> dei soci è presieduta dal </w:t>
      </w:r>
      <w:r w:rsidR="003D57D0">
        <w:t>Presidente</w:t>
      </w:r>
      <w:r w:rsidR="0046001F" w:rsidRPr="0046001F">
        <w:t xml:space="preserve"> o da un suo delegato nominato tra i membri del </w:t>
      </w:r>
      <w:r w:rsidR="003D57D0">
        <w:t>Direttivo</w:t>
      </w:r>
      <w:r w:rsidR="0046001F" w:rsidRPr="0046001F">
        <w:t>. Deve inoltre essere convocata</w:t>
      </w:r>
      <w:r w:rsidR="0067675C">
        <w:t>:</w:t>
      </w:r>
      <w:r w:rsidR="0046001F" w:rsidRPr="0046001F">
        <w:t xml:space="preserve"> </w:t>
      </w:r>
    </w:p>
    <w:p w:rsidR="0046001F" w:rsidRPr="0046001F" w:rsidRDefault="0046001F" w:rsidP="006A29AD">
      <w:r w:rsidRPr="0046001F">
        <w:t xml:space="preserve">a) quando il </w:t>
      </w:r>
      <w:r w:rsidR="003D57D0">
        <w:t>Direttivo</w:t>
      </w:r>
      <w:r w:rsidRPr="0046001F">
        <w:t xml:space="preserve"> lo ritenga necessario; </w:t>
      </w:r>
    </w:p>
    <w:p w:rsidR="005F6938" w:rsidRDefault="0067675C" w:rsidP="006A29AD">
      <w:r>
        <w:t>b) quando la richieda</w:t>
      </w:r>
      <w:r w:rsidR="0046001F" w:rsidRPr="0046001F">
        <w:t xml:space="preserve"> almeno un decimo dei soci.</w:t>
      </w:r>
    </w:p>
    <w:p w:rsidR="0046001F" w:rsidRPr="00AE72CA" w:rsidRDefault="005F6938" w:rsidP="006A29AD">
      <w:r w:rsidRPr="00AE72CA">
        <w:t>In tal caso la convocazione deve avere luogo entro 30 giorni dalla data della richiesta.</w:t>
      </w:r>
      <w:r w:rsidR="0046001F" w:rsidRPr="00AE72CA">
        <w:t xml:space="preserve"> </w:t>
      </w:r>
    </w:p>
    <w:p w:rsidR="0046001F" w:rsidRPr="0046001F" w:rsidRDefault="0046001F" w:rsidP="006A29AD">
      <w:r w:rsidRPr="0046001F">
        <w:t xml:space="preserve">Gli avvisi di convocazione devono contenere l'ordine del giorno dei lavori e la sede ove si tiene la riunione. </w:t>
      </w:r>
    </w:p>
    <w:p w:rsidR="00303FB5" w:rsidRDefault="0046001F" w:rsidP="006A29AD">
      <w:r w:rsidRPr="0046001F">
        <w:t>L'</w:t>
      </w:r>
      <w:r w:rsidR="003D57D0">
        <w:t>Assemblea</w:t>
      </w:r>
      <w:r w:rsidRPr="0046001F">
        <w:t xml:space="preserve"> può essere ordinaria e straordinaria.</w:t>
      </w:r>
    </w:p>
    <w:p w:rsidR="002156B3" w:rsidRDefault="0046001F" w:rsidP="006A29AD">
      <w:r w:rsidRPr="0046001F">
        <w:t xml:space="preserve"> E' straordinaria l'</w:t>
      </w:r>
      <w:r w:rsidR="003D57D0">
        <w:t>Assemblea</w:t>
      </w:r>
      <w:r w:rsidRPr="0046001F">
        <w:t xml:space="preserve"> convocata per la modifica dello </w:t>
      </w:r>
      <w:r w:rsidR="003D57D0">
        <w:t>Statuto</w:t>
      </w:r>
      <w:r w:rsidRPr="0046001F">
        <w:t xml:space="preserve"> </w:t>
      </w:r>
      <w:r w:rsidR="005F6938">
        <w:t xml:space="preserve">o </w:t>
      </w:r>
      <w:r w:rsidRPr="0046001F">
        <w:t xml:space="preserve"> lo scioglimento dell'</w:t>
      </w:r>
      <w:r w:rsidR="003D57D0">
        <w:t>Associazione</w:t>
      </w:r>
      <w:r w:rsidRPr="0046001F">
        <w:t>.</w:t>
      </w:r>
    </w:p>
    <w:p w:rsidR="0046001F" w:rsidRPr="0046001F" w:rsidRDefault="0046001F" w:rsidP="006A29AD">
      <w:r w:rsidRPr="0046001F">
        <w:t xml:space="preserve"> E' ordinaria in tutti gli altri casi. </w:t>
      </w:r>
    </w:p>
    <w:p w:rsidR="0046001F" w:rsidRPr="0046001F" w:rsidRDefault="0046001F" w:rsidP="006A29AD">
      <w:r w:rsidRPr="0046001F">
        <w:t>L'</w:t>
      </w:r>
      <w:r w:rsidR="003D57D0">
        <w:t>Assemblea</w:t>
      </w:r>
      <w:r w:rsidRPr="0046001F">
        <w:t xml:space="preserve"> ordinaria è valida in prima convocazione se è presente la maggioranza degli iscritti; in seconda convocazione, da tenersi anche nello stesso giorno, qualunque sia il numero dei presenti. </w:t>
      </w:r>
    </w:p>
    <w:p w:rsidR="0046001F" w:rsidRPr="0046001F" w:rsidRDefault="0046001F" w:rsidP="006A29AD">
      <w:r w:rsidRPr="0046001F">
        <w:t>L'</w:t>
      </w:r>
      <w:r w:rsidR="003D57D0">
        <w:t>Assemblea</w:t>
      </w:r>
      <w:r w:rsidRPr="0046001F">
        <w:t xml:space="preserve"> ordinaria </w:t>
      </w:r>
    </w:p>
    <w:p w:rsidR="0046001F" w:rsidRPr="0046001F" w:rsidRDefault="0046001F" w:rsidP="006A29AD">
      <w:r w:rsidRPr="0046001F">
        <w:t xml:space="preserve">a) elegge il </w:t>
      </w:r>
      <w:r w:rsidR="003D57D0">
        <w:t>Presidente</w:t>
      </w:r>
      <w:r w:rsidR="002B5FEB">
        <w:t>;</w:t>
      </w:r>
      <w:r w:rsidRPr="0046001F">
        <w:t xml:space="preserve"> </w:t>
      </w:r>
    </w:p>
    <w:p w:rsidR="0046001F" w:rsidRPr="0046001F" w:rsidRDefault="0046001F" w:rsidP="006A29AD">
      <w:r w:rsidRPr="0046001F">
        <w:t xml:space="preserve">b) elegge il </w:t>
      </w:r>
      <w:r w:rsidR="003D57D0">
        <w:t>Comitato</w:t>
      </w:r>
      <w:r w:rsidRPr="0046001F">
        <w:t xml:space="preserve"> </w:t>
      </w:r>
      <w:r w:rsidR="003D57D0">
        <w:t>Direttivo</w:t>
      </w:r>
      <w:r w:rsidR="002B5FEB">
        <w:t>;</w:t>
      </w:r>
      <w:r w:rsidRPr="0046001F">
        <w:t xml:space="preserve"> </w:t>
      </w:r>
    </w:p>
    <w:p w:rsidR="0046001F" w:rsidRPr="0046001F" w:rsidRDefault="0046001F" w:rsidP="006A29AD">
      <w:r w:rsidRPr="0046001F">
        <w:t>c) propone iniziative indicandone modalità e supporti organizzativi</w:t>
      </w:r>
      <w:r w:rsidR="002B5FEB">
        <w:t>;</w:t>
      </w:r>
      <w:r w:rsidRPr="0046001F">
        <w:t xml:space="preserve"> </w:t>
      </w:r>
    </w:p>
    <w:p w:rsidR="007B77F8" w:rsidRDefault="007B77F8" w:rsidP="006A29AD"/>
    <w:p w:rsidR="008D26C2" w:rsidRDefault="0046001F" w:rsidP="006A29AD">
      <w:r w:rsidRPr="0046001F">
        <w:t>d) approva il bilancio consuntivo e preventivo annuale ed il rendiconto</w:t>
      </w:r>
    </w:p>
    <w:p w:rsidR="0046001F" w:rsidRPr="0046001F" w:rsidRDefault="008D26C2" w:rsidP="006A29AD">
      <w:r>
        <w:t xml:space="preserve">   </w:t>
      </w:r>
      <w:r w:rsidR="0046001F" w:rsidRPr="0046001F">
        <w:t xml:space="preserve"> predisposti dal </w:t>
      </w:r>
      <w:r w:rsidR="003D57D0">
        <w:t>Direttivo</w:t>
      </w:r>
      <w:r w:rsidR="002B5FEB">
        <w:t>;</w:t>
      </w:r>
      <w:r w:rsidR="0046001F" w:rsidRPr="0046001F">
        <w:t xml:space="preserve"> </w:t>
      </w:r>
    </w:p>
    <w:p w:rsidR="0046001F" w:rsidRPr="0046001F" w:rsidRDefault="0046001F" w:rsidP="006A29AD">
      <w:r w:rsidRPr="0046001F">
        <w:t>e) fissa annualmente l'importo della quota sociale di adesione</w:t>
      </w:r>
      <w:r w:rsidR="002B5FEB">
        <w:t>;</w:t>
      </w:r>
      <w:r w:rsidRPr="0046001F">
        <w:t xml:space="preserve"> </w:t>
      </w:r>
    </w:p>
    <w:p w:rsidR="0046001F" w:rsidRPr="0046001F" w:rsidRDefault="0046001F" w:rsidP="006A29AD">
      <w:r w:rsidRPr="0046001F">
        <w:t xml:space="preserve">f) ratifica le esclusioni dei soci deliberate dal </w:t>
      </w:r>
      <w:r w:rsidR="003D57D0">
        <w:t>Comitato</w:t>
      </w:r>
      <w:r w:rsidRPr="0046001F">
        <w:t xml:space="preserve"> </w:t>
      </w:r>
      <w:r w:rsidR="003D57D0">
        <w:t>Direttivo</w:t>
      </w:r>
      <w:r w:rsidR="002B5FEB">
        <w:t>;</w:t>
      </w:r>
      <w:r w:rsidRPr="0046001F">
        <w:t xml:space="preserve"> </w:t>
      </w:r>
    </w:p>
    <w:p w:rsidR="0046001F" w:rsidRPr="0046001F" w:rsidRDefault="0046001F" w:rsidP="006A29AD">
      <w:r w:rsidRPr="0046001F">
        <w:lastRenderedPageBreak/>
        <w:t>g) approva il programma annuale dell'</w:t>
      </w:r>
      <w:r w:rsidR="003D57D0">
        <w:t>Associazione</w:t>
      </w:r>
      <w:r w:rsidRPr="0046001F">
        <w:t xml:space="preserve">. </w:t>
      </w:r>
    </w:p>
    <w:p w:rsidR="0046001F" w:rsidRPr="0046001F" w:rsidRDefault="0046001F" w:rsidP="006A29AD">
      <w:r w:rsidRPr="0046001F">
        <w:t>Le deliberazioni dell'</w:t>
      </w:r>
      <w:r w:rsidR="003D57D0">
        <w:t>Assemblea</w:t>
      </w:r>
      <w:r w:rsidRPr="0046001F">
        <w:t xml:space="preserve"> ordinaria vengono prese a maggioranza dei presenti e </w:t>
      </w:r>
      <w:r w:rsidR="00303FB5">
        <w:t xml:space="preserve">dei </w:t>
      </w:r>
      <w:r w:rsidRPr="0046001F">
        <w:t>rappresentati per delega; l’espressione del voto è sempre palese, tranne nei casi in cui l’</w:t>
      </w:r>
      <w:r w:rsidR="003D57D0">
        <w:t>Assemblea</w:t>
      </w:r>
      <w:r w:rsidRPr="0046001F">
        <w:t xml:space="preserve"> ritenga opportuno il voto segreto. Ogni socio ha diritto di esprimere un solo voto e può presentare una sola delega in sostituzione di un socio non amministratore. </w:t>
      </w:r>
    </w:p>
    <w:p w:rsidR="0046001F" w:rsidRPr="0046001F" w:rsidRDefault="0046001F" w:rsidP="006A29AD">
      <w:r w:rsidRPr="0046001F">
        <w:t>Le discussioni e le deliberazioni dell'</w:t>
      </w:r>
      <w:r w:rsidR="003D57D0">
        <w:t>Assemblea</w:t>
      </w:r>
      <w:r w:rsidRPr="0046001F">
        <w:t xml:space="preserve"> ordinaria e straordinaria sono riassunte in un verbale che viene redatto dal segretario o da un componente dell'</w:t>
      </w:r>
      <w:r w:rsidR="003D57D0">
        <w:t>Assemblea</w:t>
      </w:r>
      <w:r w:rsidRPr="0046001F">
        <w:t xml:space="preserve"> appositamente nominato. Il verbale viene sottoscritto dal </w:t>
      </w:r>
      <w:r w:rsidR="003D57D0">
        <w:t>Presidente</w:t>
      </w:r>
      <w:r w:rsidRPr="0046001F">
        <w:t xml:space="preserve"> e dal</w:t>
      </w:r>
      <w:r w:rsidR="002B5FEB">
        <w:t xml:space="preserve"> redatt</w:t>
      </w:r>
      <w:r w:rsidRPr="0046001F">
        <w:t>ore</w:t>
      </w:r>
      <w:r w:rsidR="002B5FEB">
        <w:t>,</w:t>
      </w:r>
      <w:r w:rsidRPr="0046001F">
        <w:t xml:space="preserve"> è trascritto su apposito registro, conservato a cura del </w:t>
      </w:r>
      <w:r w:rsidR="003D57D0">
        <w:t>Presidente</w:t>
      </w:r>
      <w:r w:rsidRPr="0046001F">
        <w:t xml:space="preserve"> nella sede dell'</w:t>
      </w:r>
      <w:r w:rsidR="003D57D0">
        <w:t>Associazione</w:t>
      </w:r>
      <w:r w:rsidRPr="0046001F">
        <w:t xml:space="preserve">. Ogni socio ha diritto di consultare i verbali delle sedute e chiederne, a proprie spese, una copia. </w:t>
      </w:r>
    </w:p>
    <w:p w:rsidR="0046001F" w:rsidRPr="0046001F" w:rsidRDefault="0046001F" w:rsidP="006A29AD">
      <w:r w:rsidRPr="0046001F">
        <w:t>L'</w:t>
      </w:r>
      <w:r w:rsidR="003D57D0">
        <w:t>Assemblea</w:t>
      </w:r>
      <w:r w:rsidRPr="0046001F">
        <w:t xml:space="preserve"> straordinaria </w:t>
      </w:r>
    </w:p>
    <w:p w:rsidR="0046001F" w:rsidRPr="0046001F" w:rsidRDefault="0046001F" w:rsidP="006A29AD">
      <w:r w:rsidRPr="0046001F">
        <w:t xml:space="preserve">a) approva eventuali modifiche allo </w:t>
      </w:r>
      <w:r w:rsidR="003D57D0">
        <w:t>Statuto</w:t>
      </w:r>
      <w:r w:rsidRPr="0046001F">
        <w:t xml:space="preserve"> con la presenza di </w:t>
      </w:r>
      <w:r w:rsidR="006B6979">
        <w:t>2/3</w:t>
      </w:r>
      <w:r w:rsidRPr="0046001F">
        <w:t xml:space="preserve"> dei soci e con decisione deliberata a maggioranza dei presenti; </w:t>
      </w:r>
    </w:p>
    <w:p w:rsidR="0046001F" w:rsidRPr="0046001F" w:rsidRDefault="0046001F" w:rsidP="006A29AD">
      <w:r w:rsidRPr="0046001F">
        <w:t>b) scioglie l'</w:t>
      </w:r>
      <w:r w:rsidR="003D57D0">
        <w:t>Associazione</w:t>
      </w:r>
      <w:r w:rsidRPr="0046001F">
        <w:t xml:space="preserve"> e ne devolve il patrimonio, dedotte le passività, ad Enti o Associazioni senza scopo di lucro aventi finalità di interesse generale analoghe a quelle di </w:t>
      </w:r>
      <w:r w:rsidR="002B5FEB">
        <w:t>“</w:t>
      </w:r>
      <w:r w:rsidRPr="0046001F">
        <w:t>P.E.R.SUD</w:t>
      </w:r>
      <w:r w:rsidR="002B5FEB">
        <w:t>”</w:t>
      </w:r>
      <w:r w:rsidRPr="0046001F">
        <w:t>. La decisione è assunta  col voto favorevole di</w:t>
      </w:r>
      <w:r w:rsidR="00103E56">
        <w:t xml:space="preserve"> 3/4</w:t>
      </w:r>
      <w:r w:rsidRPr="0046001F">
        <w:t xml:space="preserve"> dei soci. </w:t>
      </w:r>
    </w:p>
    <w:p w:rsidR="0046001F" w:rsidRPr="0046001F" w:rsidRDefault="0046001F" w:rsidP="006A29AD">
      <w:r w:rsidRPr="0046001F">
        <w:t>Hanno diritto di partecipare alle assemble</w:t>
      </w:r>
      <w:r w:rsidR="00AB318C">
        <w:t>e, di votare e di essere eletti</w:t>
      </w:r>
      <w:r w:rsidRPr="0046001F">
        <w:t xml:space="preserve"> tutti i soci iscritti, purché in regola con il pagamento della quota. </w:t>
      </w:r>
    </w:p>
    <w:p w:rsidR="0046001F" w:rsidRPr="0046001F" w:rsidRDefault="0046001F" w:rsidP="006A29AD">
      <w:r w:rsidRPr="0046001F">
        <w:t>Art. 12</w:t>
      </w:r>
      <w:r w:rsidR="00ED1FA4">
        <w:t xml:space="preserve"> – </w:t>
      </w:r>
      <w:r w:rsidRPr="0046001F">
        <w:t xml:space="preserve">IL </w:t>
      </w:r>
      <w:r w:rsidR="003D57D0">
        <w:t>COMITATO</w:t>
      </w:r>
      <w:r w:rsidRPr="0046001F">
        <w:t xml:space="preserve"> </w:t>
      </w:r>
      <w:r w:rsidR="003D57D0">
        <w:t>DIRETTIVO</w:t>
      </w:r>
      <w:r w:rsidRPr="0046001F">
        <w:t xml:space="preserve"> </w:t>
      </w:r>
    </w:p>
    <w:p w:rsidR="0046001F" w:rsidRPr="0046001F" w:rsidRDefault="0046001F" w:rsidP="006A29AD">
      <w:r w:rsidRPr="0046001F">
        <w:t>L'</w:t>
      </w:r>
      <w:r w:rsidR="003D57D0">
        <w:t>Associazione</w:t>
      </w:r>
      <w:r w:rsidRPr="0046001F">
        <w:t xml:space="preserve"> è amministrata da un </w:t>
      </w:r>
      <w:r w:rsidR="003D57D0">
        <w:t>Comitato</w:t>
      </w:r>
      <w:r w:rsidRPr="0046001F">
        <w:t xml:space="preserve"> </w:t>
      </w:r>
      <w:r w:rsidR="003D57D0">
        <w:t>Direttivo</w:t>
      </w:r>
      <w:r w:rsidRPr="0046001F">
        <w:t xml:space="preserve"> eletto dall'</w:t>
      </w:r>
      <w:r w:rsidR="003D57D0">
        <w:t>Assemblea</w:t>
      </w:r>
      <w:r w:rsidRPr="0046001F">
        <w:t xml:space="preserve"> e composto da tre a dieci membri. </w:t>
      </w:r>
    </w:p>
    <w:p w:rsidR="0046001F" w:rsidRPr="00F61118" w:rsidRDefault="0046001F" w:rsidP="006A29AD">
      <w:r w:rsidRPr="0046001F">
        <w:lastRenderedPageBreak/>
        <w:t xml:space="preserve">Il </w:t>
      </w:r>
      <w:r w:rsidR="003D57D0">
        <w:t>Comitato</w:t>
      </w:r>
      <w:r w:rsidRPr="0046001F">
        <w:t xml:space="preserve"> </w:t>
      </w:r>
      <w:r w:rsidR="003D57D0">
        <w:t>Direttivo</w:t>
      </w:r>
      <w:r w:rsidRPr="0046001F">
        <w:t xml:space="preserve"> rimane in carica per</w:t>
      </w:r>
      <w:r w:rsidR="00103E56">
        <w:t xml:space="preserve"> due</w:t>
      </w:r>
      <w:r w:rsidRPr="0046001F">
        <w:rPr>
          <w:color w:val="FF0000"/>
        </w:rPr>
        <w:t xml:space="preserve"> </w:t>
      </w:r>
      <w:r w:rsidR="00AB318C">
        <w:t xml:space="preserve">anni </w:t>
      </w:r>
      <w:r w:rsidR="00AB318C" w:rsidRPr="00F61118">
        <w:t>ed i suoi membri sono rieleggibili.</w:t>
      </w:r>
    </w:p>
    <w:p w:rsidR="0046001F" w:rsidRPr="0046001F" w:rsidRDefault="0046001F" w:rsidP="006A29AD">
      <w:r w:rsidRPr="0046001F">
        <w:t xml:space="preserve">La convocazione del </w:t>
      </w:r>
      <w:r w:rsidR="003D57D0">
        <w:t>Comitato</w:t>
      </w:r>
      <w:r w:rsidRPr="0046001F">
        <w:t xml:space="preserve"> </w:t>
      </w:r>
      <w:r w:rsidR="003D57D0">
        <w:t>Direttivo</w:t>
      </w:r>
      <w:r w:rsidRPr="0046001F">
        <w:t xml:space="preserve"> è decisa dal </w:t>
      </w:r>
      <w:r w:rsidR="003D57D0">
        <w:t>Presidente</w:t>
      </w:r>
      <w:r w:rsidRPr="0046001F">
        <w:t xml:space="preserve"> o richiesta e automaticamente convocata da </w:t>
      </w:r>
      <w:r w:rsidR="00BF32A3">
        <w:t>1/3 dei</w:t>
      </w:r>
      <w:r w:rsidRPr="0046001F">
        <w:t xml:space="preserve"> membri del </w:t>
      </w:r>
      <w:r w:rsidR="003D57D0">
        <w:t>Comitato</w:t>
      </w:r>
      <w:r w:rsidRPr="0046001F">
        <w:t xml:space="preserve"> </w:t>
      </w:r>
      <w:r w:rsidR="003D57D0">
        <w:t>Direttivo</w:t>
      </w:r>
      <w:r w:rsidRPr="0046001F">
        <w:t xml:space="preserve"> stesso. </w:t>
      </w:r>
    </w:p>
    <w:p w:rsidR="0046001F" w:rsidRPr="0046001F" w:rsidRDefault="0046001F" w:rsidP="006A29AD">
      <w:r w:rsidRPr="0046001F">
        <w:t>Le delibere devono avere il voto della maggioranza assoluta dei presenti</w:t>
      </w:r>
      <w:r w:rsidR="00BF32A3">
        <w:t>;</w:t>
      </w:r>
      <w:r w:rsidRPr="0046001F">
        <w:t xml:space="preserve"> a parità di voti prevale il voto del </w:t>
      </w:r>
      <w:r w:rsidR="003D57D0">
        <w:t>Presidente</w:t>
      </w:r>
      <w:r w:rsidRPr="0046001F">
        <w:t xml:space="preserve">. </w:t>
      </w:r>
    </w:p>
    <w:p w:rsidR="0046001F" w:rsidRPr="0046001F" w:rsidRDefault="0046001F" w:rsidP="006A29AD">
      <w:r w:rsidRPr="0046001F">
        <w:t xml:space="preserve">Il </w:t>
      </w:r>
      <w:r w:rsidR="003D57D0">
        <w:t>Comitato</w:t>
      </w:r>
      <w:r w:rsidRPr="0046001F">
        <w:t xml:space="preserve"> </w:t>
      </w:r>
      <w:r w:rsidR="003D57D0">
        <w:t>Direttivo</w:t>
      </w:r>
      <w:r w:rsidRPr="0046001F">
        <w:t xml:space="preserve">: </w:t>
      </w:r>
    </w:p>
    <w:p w:rsidR="0046001F" w:rsidRPr="0046001F" w:rsidRDefault="0046001F" w:rsidP="006A29AD">
      <w:r w:rsidRPr="0046001F">
        <w:t>1. compie tutti gli atti di ordinaria e straordinaria amministrazione</w:t>
      </w:r>
      <w:r w:rsidR="009D21DD">
        <w:t>;</w:t>
      </w:r>
      <w:r w:rsidRPr="0046001F">
        <w:t xml:space="preserve"> </w:t>
      </w:r>
    </w:p>
    <w:p w:rsidR="0046001F" w:rsidRPr="0046001F" w:rsidRDefault="0046001F" w:rsidP="006A29AD">
      <w:r w:rsidRPr="0046001F">
        <w:t>2. redige e presenta all'</w:t>
      </w:r>
      <w:r w:rsidR="003D57D0">
        <w:t>Assemblea</w:t>
      </w:r>
      <w:r w:rsidRPr="0046001F">
        <w:t xml:space="preserve"> il rappor</w:t>
      </w:r>
      <w:r w:rsidR="009D21DD">
        <w:t>to annuale sulle attività dell'</w:t>
      </w:r>
      <w:r w:rsidR="003D57D0">
        <w:t>Associazione</w:t>
      </w:r>
      <w:r w:rsidR="009D21DD">
        <w:t>;</w:t>
      </w:r>
      <w:r w:rsidRPr="0046001F">
        <w:t xml:space="preserve"> </w:t>
      </w:r>
    </w:p>
    <w:p w:rsidR="0046001F" w:rsidRPr="0046001F" w:rsidRDefault="0046001F" w:rsidP="006A29AD">
      <w:r w:rsidRPr="0046001F">
        <w:t>3. redige e presenta all'</w:t>
      </w:r>
      <w:r w:rsidR="003D57D0">
        <w:t>Assemblea</w:t>
      </w:r>
      <w:r w:rsidRPr="0046001F">
        <w:t xml:space="preserve"> il bilancio consuntivo e quello preventivo ed il rendi</w:t>
      </w:r>
      <w:r w:rsidR="009D21DD">
        <w:t>conto economico;</w:t>
      </w:r>
      <w:r w:rsidRPr="0046001F">
        <w:t xml:space="preserve"> </w:t>
      </w:r>
    </w:p>
    <w:p w:rsidR="0046001F" w:rsidRPr="0046001F" w:rsidRDefault="0046001F" w:rsidP="006A29AD">
      <w:r w:rsidRPr="0046001F">
        <w:t>4. ammette i nuovi soci</w:t>
      </w:r>
      <w:r w:rsidR="009D21DD">
        <w:t>;</w:t>
      </w:r>
      <w:r w:rsidRPr="0046001F">
        <w:t xml:space="preserve"> </w:t>
      </w:r>
    </w:p>
    <w:p w:rsidR="0046001F" w:rsidRPr="0046001F" w:rsidRDefault="0046001F" w:rsidP="006A29AD">
      <w:r w:rsidRPr="0046001F">
        <w:t xml:space="preserve">5. </w:t>
      </w:r>
      <w:r w:rsidR="00C61066">
        <w:t>delibera l’</w:t>
      </w:r>
      <w:r w:rsidRPr="0046001F">
        <w:t>esclu</w:t>
      </w:r>
      <w:r w:rsidR="00C61066">
        <w:t>sione</w:t>
      </w:r>
      <w:r w:rsidRPr="0046001F">
        <w:t xml:space="preserve"> </w:t>
      </w:r>
      <w:r w:rsidR="00346EA6">
        <w:t>de</w:t>
      </w:r>
      <w:r w:rsidRPr="0046001F">
        <w:t>i soci</w:t>
      </w:r>
      <w:r w:rsidR="009D21DD">
        <w:t>,</w:t>
      </w:r>
      <w:r w:rsidRPr="0046001F">
        <w:t xml:space="preserve"> successiva</w:t>
      </w:r>
      <w:r w:rsidR="00346EA6">
        <w:t>mente</w:t>
      </w:r>
      <w:r w:rsidRPr="0046001F">
        <w:t xml:space="preserve"> ratifica</w:t>
      </w:r>
      <w:r w:rsidR="00346EA6">
        <w:t>ta</w:t>
      </w:r>
      <w:r w:rsidRPr="0046001F">
        <w:t xml:space="preserve"> d</w:t>
      </w:r>
      <w:r w:rsidR="00346EA6">
        <w:t>a</w:t>
      </w:r>
      <w:r w:rsidRPr="0046001F">
        <w:t>ll'</w:t>
      </w:r>
      <w:r w:rsidR="003D57D0">
        <w:t>Assemblea</w:t>
      </w:r>
      <w:r w:rsidRPr="0046001F">
        <w:t xml:space="preserve"> ai sensi </w:t>
      </w:r>
      <w:r w:rsidRPr="00346EA6">
        <w:t>dell'art.</w:t>
      </w:r>
      <w:r w:rsidR="00802D24" w:rsidRPr="00346EA6">
        <w:t>11</w:t>
      </w:r>
      <w:r w:rsidRPr="0046001F">
        <w:t xml:space="preserve"> del presente </w:t>
      </w:r>
      <w:r w:rsidR="003D57D0">
        <w:t>Statuto</w:t>
      </w:r>
      <w:r w:rsidRPr="0046001F">
        <w:t xml:space="preserve">. </w:t>
      </w:r>
    </w:p>
    <w:p w:rsidR="0046001F" w:rsidRPr="0046001F" w:rsidRDefault="0046001F" w:rsidP="006A29AD">
      <w:r w:rsidRPr="0046001F">
        <w:t xml:space="preserve">Le riunioni del </w:t>
      </w:r>
      <w:r w:rsidR="003D57D0">
        <w:t>Comitato</w:t>
      </w:r>
      <w:r w:rsidRPr="0046001F">
        <w:t xml:space="preserve"> </w:t>
      </w:r>
      <w:r w:rsidR="003D57D0">
        <w:t>Direttivo</w:t>
      </w:r>
      <w:r w:rsidRPr="0046001F">
        <w:t xml:space="preserve"> sono legalmente costituite quando è presente la maggioranza dei suoi componenti. </w:t>
      </w:r>
    </w:p>
    <w:p w:rsidR="007B77F8" w:rsidRDefault="0046001F" w:rsidP="006A29AD">
      <w:r w:rsidRPr="0046001F">
        <w:t xml:space="preserve">Nell'ambito del </w:t>
      </w:r>
      <w:r w:rsidR="003D57D0">
        <w:t>Comitato</w:t>
      </w:r>
      <w:r w:rsidRPr="0046001F">
        <w:t xml:space="preserve"> </w:t>
      </w:r>
      <w:r w:rsidR="003D57D0">
        <w:t>Direttivo</w:t>
      </w:r>
      <w:r w:rsidRPr="0046001F">
        <w:t xml:space="preserve"> sono previste almeno le seguenti figure: il </w:t>
      </w:r>
      <w:r w:rsidR="003D57D0">
        <w:t>Presidente</w:t>
      </w:r>
      <w:r w:rsidRPr="0046001F">
        <w:t xml:space="preserve"> (eletto direttamente dall'</w:t>
      </w:r>
      <w:r w:rsidR="003D57D0">
        <w:t>Assemblea</w:t>
      </w:r>
      <w:r w:rsidRPr="0046001F">
        <w:t xml:space="preserve"> generale), il </w:t>
      </w:r>
    </w:p>
    <w:p w:rsidR="0046001F" w:rsidRPr="005C0073" w:rsidRDefault="0046001F" w:rsidP="006A29AD">
      <w:r w:rsidRPr="0046001F">
        <w:t xml:space="preserve">Vice </w:t>
      </w:r>
      <w:r w:rsidR="003D57D0">
        <w:t>Presidente</w:t>
      </w:r>
      <w:r w:rsidRPr="0046001F">
        <w:t xml:space="preserve">, il </w:t>
      </w:r>
      <w:r w:rsidR="003D57D0">
        <w:t>Tesoriere</w:t>
      </w:r>
      <w:r w:rsidRPr="0046001F">
        <w:t xml:space="preserve"> (eletti nell'ambito del </w:t>
      </w:r>
      <w:r w:rsidR="003D57D0">
        <w:t>Comitato</w:t>
      </w:r>
      <w:r w:rsidRPr="0046001F">
        <w:t xml:space="preserve"> </w:t>
      </w:r>
      <w:r w:rsidR="003D57D0">
        <w:t>Direttivo</w:t>
      </w:r>
      <w:r w:rsidRPr="0046001F">
        <w:t xml:space="preserve"> stesso). </w:t>
      </w:r>
      <w:r w:rsidR="00AB318C">
        <w:t xml:space="preserve"> </w:t>
      </w:r>
      <w:r w:rsidR="00AB318C" w:rsidRPr="00802D24">
        <w:t>Qualora venga a mancare  in modo irreversibile un</w:t>
      </w:r>
      <w:r w:rsidR="00AB318C" w:rsidRPr="00303FB5">
        <w:rPr>
          <w:color w:val="FF0000"/>
        </w:rPr>
        <w:t xml:space="preserve"> </w:t>
      </w:r>
      <w:r w:rsidR="00210C35">
        <w:t>membro del</w:t>
      </w:r>
      <w:r w:rsidR="00AB318C" w:rsidRPr="005C0073">
        <w:t xml:space="preserve"> Comitato Direttivo</w:t>
      </w:r>
      <w:r w:rsidR="00210C35">
        <w:t>, questo</w:t>
      </w:r>
      <w:r w:rsidR="00AB318C" w:rsidRPr="005C0073">
        <w:t xml:space="preserve"> provvede ad indire elezione suppletive per la sostituzione.</w:t>
      </w:r>
    </w:p>
    <w:p w:rsidR="0046001F" w:rsidRPr="0046001F" w:rsidRDefault="0046001F" w:rsidP="006A29AD">
      <w:r w:rsidRPr="0046001F">
        <w:t>Art. 13</w:t>
      </w:r>
      <w:r w:rsidR="00ED1FA4">
        <w:t xml:space="preserve"> – </w:t>
      </w:r>
      <w:r w:rsidRPr="0046001F">
        <w:t xml:space="preserve">IL </w:t>
      </w:r>
      <w:r w:rsidR="003D57D0">
        <w:t>PRESIDENTE</w:t>
      </w:r>
      <w:r w:rsidRPr="0046001F">
        <w:t xml:space="preserve"> </w:t>
      </w:r>
    </w:p>
    <w:p w:rsidR="009D21DD" w:rsidRDefault="0046001F" w:rsidP="006A29AD">
      <w:r w:rsidRPr="0046001F">
        <w:lastRenderedPageBreak/>
        <w:t xml:space="preserve">Il </w:t>
      </w:r>
      <w:r w:rsidR="003D57D0">
        <w:t>Presidente</w:t>
      </w:r>
      <w:r w:rsidRPr="0046001F">
        <w:t xml:space="preserve"> ha la legale rappresentanza dell'</w:t>
      </w:r>
      <w:r w:rsidR="003D57D0">
        <w:t>Associazione</w:t>
      </w:r>
      <w:r w:rsidRPr="0046001F">
        <w:t xml:space="preserve">, presiede il </w:t>
      </w:r>
      <w:r w:rsidR="003D57D0">
        <w:t>Comitato</w:t>
      </w:r>
      <w:r w:rsidRPr="0046001F">
        <w:t xml:space="preserve"> </w:t>
      </w:r>
      <w:r w:rsidR="003D57D0">
        <w:t>Direttivo</w:t>
      </w:r>
      <w:r w:rsidRPr="0046001F">
        <w:t xml:space="preserve"> e l'</w:t>
      </w:r>
      <w:r w:rsidR="003D57D0">
        <w:t>Assemblea</w:t>
      </w:r>
      <w:r w:rsidRPr="0046001F">
        <w:t>.</w:t>
      </w:r>
      <w:r w:rsidR="009D21DD">
        <w:t xml:space="preserve"> </w:t>
      </w:r>
    </w:p>
    <w:p w:rsidR="0046001F" w:rsidRPr="0046001F" w:rsidRDefault="0046001F" w:rsidP="006A29AD">
      <w:r w:rsidRPr="0046001F">
        <w:t>Rappresenta l'</w:t>
      </w:r>
      <w:r w:rsidR="003D57D0">
        <w:t>Associazione</w:t>
      </w:r>
      <w:r w:rsidRPr="0046001F">
        <w:t xml:space="preserve"> di fronte alle autorità ed è il suo portavoce ufficiale. </w:t>
      </w:r>
    </w:p>
    <w:p w:rsidR="0046001F" w:rsidRPr="0046001F" w:rsidRDefault="0046001F" w:rsidP="006A29AD">
      <w:r w:rsidRPr="0046001F">
        <w:t>Convoca l'</w:t>
      </w:r>
      <w:r w:rsidR="003D57D0">
        <w:t>Assemblea</w:t>
      </w:r>
      <w:r w:rsidRPr="0046001F">
        <w:t xml:space="preserve"> dei soci e il </w:t>
      </w:r>
      <w:r w:rsidR="003D57D0">
        <w:t>Comitato</w:t>
      </w:r>
      <w:r w:rsidRPr="0046001F">
        <w:t xml:space="preserve"> </w:t>
      </w:r>
      <w:r w:rsidR="003D57D0">
        <w:t>Direttivo</w:t>
      </w:r>
      <w:r w:rsidRPr="0046001F">
        <w:t xml:space="preserve"> sia in caso di convocazioni ordinarie che straordinarie. </w:t>
      </w:r>
    </w:p>
    <w:p w:rsidR="0046001F" w:rsidRPr="0046001F" w:rsidRDefault="0046001F" w:rsidP="006A29AD">
      <w:r w:rsidRPr="0046001F">
        <w:t xml:space="preserve">Dispone dei fondi sociali con provvedimenti controfirmati dal </w:t>
      </w:r>
      <w:r w:rsidR="003D57D0">
        <w:t>Tesoriere</w:t>
      </w:r>
      <w:r w:rsidRPr="0046001F">
        <w:t xml:space="preserve">. </w:t>
      </w:r>
    </w:p>
    <w:p w:rsidR="0046001F" w:rsidRPr="0046001F" w:rsidRDefault="0046001F" w:rsidP="006A29AD">
      <w:r w:rsidRPr="0046001F">
        <w:t>Art. 14</w:t>
      </w:r>
      <w:r w:rsidR="00ED1FA4">
        <w:t xml:space="preserve"> – </w:t>
      </w:r>
      <w:r w:rsidRPr="0046001F">
        <w:t>MODALITA’ DI FINANZIAMENTO E MEZZI FINANZIARI</w:t>
      </w:r>
    </w:p>
    <w:p w:rsidR="0046001F" w:rsidRPr="0046001F" w:rsidRDefault="0046001F" w:rsidP="006A29AD">
      <w:r w:rsidRPr="0046001F">
        <w:t>I mezzi finanziari per il funzionamento dell'</w:t>
      </w:r>
      <w:r w:rsidR="003D57D0">
        <w:t>Associazione</w:t>
      </w:r>
      <w:r w:rsidRPr="0046001F">
        <w:t xml:space="preserve"> provengono: </w:t>
      </w:r>
    </w:p>
    <w:p w:rsidR="0046001F" w:rsidRPr="0046001F" w:rsidRDefault="0046001F" w:rsidP="006A29AD">
      <w:r w:rsidRPr="0046001F">
        <w:t xml:space="preserve">- dalle quote versate dai soci nella misura decisa annualmente dal </w:t>
      </w:r>
      <w:r w:rsidR="002E6E39">
        <w:t xml:space="preserve"> </w:t>
      </w:r>
      <w:r w:rsidR="003D57D0">
        <w:t>Comitato</w:t>
      </w:r>
      <w:r w:rsidRPr="0046001F">
        <w:t xml:space="preserve"> </w:t>
      </w:r>
      <w:r w:rsidR="003D57D0">
        <w:t>Direttivo</w:t>
      </w:r>
      <w:r w:rsidRPr="0046001F">
        <w:t xml:space="preserve"> e ratificata dall'</w:t>
      </w:r>
      <w:r w:rsidR="003D57D0">
        <w:t>Assemblea</w:t>
      </w:r>
      <w:r w:rsidR="009D21DD">
        <w:t>;</w:t>
      </w:r>
      <w:r w:rsidRPr="0046001F">
        <w:t xml:space="preserve"> </w:t>
      </w:r>
    </w:p>
    <w:p w:rsidR="0046001F" w:rsidRPr="0046001F" w:rsidRDefault="0046001F" w:rsidP="006A29AD">
      <w:r w:rsidRPr="0046001F">
        <w:t xml:space="preserve">- dai contributi, donazioni, lasciti in denaro o in natura provenienti da persone e/o </w:t>
      </w:r>
      <w:r w:rsidR="007A454D">
        <w:t>E</w:t>
      </w:r>
      <w:r w:rsidRPr="0046001F">
        <w:t xml:space="preserve">nti </w:t>
      </w:r>
      <w:r w:rsidR="007A454D">
        <w:t xml:space="preserve">e/o terzi </w:t>
      </w:r>
      <w:r w:rsidRPr="0046001F">
        <w:t xml:space="preserve">le cui finalità non siano in contrasto con gli scopi sociali. (Il </w:t>
      </w:r>
      <w:r w:rsidR="003D57D0">
        <w:t>Comitato</w:t>
      </w:r>
      <w:r w:rsidRPr="0046001F">
        <w:t xml:space="preserve"> </w:t>
      </w:r>
      <w:r w:rsidR="003D57D0">
        <w:t>Direttivo</w:t>
      </w:r>
      <w:r w:rsidRPr="0046001F">
        <w:t xml:space="preserve"> potrà rifiutare qualsiasi donazione che sia tesa a condizionare in qualsivoglia modo l'</w:t>
      </w:r>
      <w:r w:rsidR="003D57D0">
        <w:t>Associazione</w:t>
      </w:r>
      <w:r w:rsidRPr="0046001F">
        <w:t>)</w:t>
      </w:r>
      <w:r w:rsidR="009D21DD">
        <w:t>;</w:t>
      </w:r>
      <w:r w:rsidRPr="0046001F">
        <w:t xml:space="preserve"> </w:t>
      </w:r>
    </w:p>
    <w:p w:rsidR="0046001F" w:rsidRPr="0046001F" w:rsidRDefault="0046001F" w:rsidP="006A29AD">
      <w:r w:rsidRPr="0046001F">
        <w:t>- da iniziative promozionali</w:t>
      </w:r>
      <w:r w:rsidR="009D21DD">
        <w:t>;</w:t>
      </w:r>
      <w:r w:rsidRPr="0046001F">
        <w:t xml:space="preserve"> </w:t>
      </w:r>
    </w:p>
    <w:p w:rsidR="0046001F" w:rsidRPr="0046001F" w:rsidRDefault="0046001F" w:rsidP="006A29AD">
      <w:r w:rsidRPr="0046001F">
        <w:t xml:space="preserve">- da contributi erogati da </w:t>
      </w:r>
      <w:r w:rsidR="002E6E39">
        <w:t>E</w:t>
      </w:r>
      <w:r w:rsidRPr="0046001F">
        <w:t>nti pubblici</w:t>
      </w:r>
      <w:r w:rsidR="009D21DD">
        <w:t>;</w:t>
      </w:r>
    </w:p>
    <w:p w:rsidR="0046001F" w:rsidRPr="0046001F" w:rsidRDefault="0046001F" w:rsidP="006A29AD">
      <w:r w:rsidRPr="0046001F">
        <w:t>- da finanziamenti europei o regionali</w:t>
      </w:r>
      <w:r w:rsidR="009D21DD">
        <w:t>;</w:t>
      </w:r>
    </w:p>
    <w:p w:rsidR="007B77F8" w:rsidRDefault="0046001F" w:rsidP="006A29AD">
      <w:r w:rsidRPr="0046001F">
        <w:t xml:space="preserve">- da  contributi ottenuti mediante attività commerciale e sussidiaria </w:t>
      </w:r>
    </w:p>
    <w:p w:rsidR="0046001F" w:rsidRPr="007A454D" w:rsidRDefault="0046001F" w:rsidP="006A29AD">
      <w:r w:rsidRPr="0046001F">
        <w:t>svolta dall’</w:t>
      </w:r>
      <w:r w:rsidR="003D57D0">
        <w:t>Associazione</w:t>
      </w:r>
      <w:r w:rsidRPr="0046001F">
        <w:t xml:space="preserve"> nei limiti delle leggi vigenti e coer</w:t>
      </w:r>
      <w:r w:rsidR="009D21DD">
        <w:t>entemente con le finalità dell’</w:t>
      </w:r>
      <w:r w:rsidR="003D57D0">
        <w:t>Associazione</w:t>
      </w:r>
      <w:r w:rsidR="007A454D">
        <w:t xml:space="preserve">; </w:t>
      </w:r>
      <w:r w:rsidR="007A454D" w:rsidRPr="007A454D">
        <w:t>l</w:t>
      </w:r>
      <w:r w:rsidRPr="007A454D">
        <w:t>’</w:t>
      </w:r>
      <w:r w:rsidR="003D57D0" w:rsidRPr="007A454D">
        <w:t>Associazione</w:t>
      </w:r>
      <w:r w:rsidRPr="007A454D">
        <w:t xml:space="preserve"> potrà cedere beni e servizi ad associati e terzi, verso corrispettivo.</w:t>
      </w:r>
    </w:p>
    <w:p w:rsidR="0046001F" w:rsidRPr="007A454D" w:rsidRDefault="0046001F" w:rsidP="006A29AD">
      <w:r w:rsidRPr="007A454D">
        <w:t>I fondi dell'</w:t>
      </w:r>
      <w:r w:rsidR="003D57D0" w:rsidRPr="007A454D">
        <w:t>Associazione</w:t>
      </w:r>
      <w:r w:rsidRPr="007A454D">
        <w:t xml:space="preserve"> non potranno essere investiti in attività contrarie alle finalità associative.</w:t>
      </w:r>
    </w:p>
    <w:p w:rsidR="0046001F" w:rsidRPr="0046001F" w:rsidRDefault="0046001F" w:rsidP="006A29AD">
      <w:r w:rsidRPr="0046001F">
        <w:lastRenderedPageBreak/>
        <w:t>Ogni mezzo che non sia in contrasto con il Regolamento interno e con le leggi dello Stato Italiano potrà essere utilizzato per appoggiare e sostenere finanzia</w:t>
      </w:r>
      <w:r w:rsidR="0089126E">
        <w:t>riamente</w:t>
      </w:r>
      <w:r w:rsidRPr="0046001F">
        <w:t xml:space="preserve"> </w:t>
      </w:r>
      <w:r w:rsidR="00D22817">
        <w:t xml:space="preserve">ed economicamente </w:t>
      </w:r>
      <w:r w:rsidRPr="0046001F">
        <w:t>l'</w:t>
      </w:r>
      <w:r w:rsidR="003D57D0">
        <w:t>Associazione</w:t>
      </w:r>
      <w:r w:rsidRPr="0046001F">
        <w:t xml:space="preserve"> e</w:t>
      </w:r>
      <w:r w:rsidR="008B12F2">
        <w:t>d</w:t>
      </w:r>
      <w:r w:rsidRPr="0046001F">
        <w:t xml:space="preserve"> arricchire il suo patrimonio. </w:t>
      </w:r>
    </w:p>
    <w:p w:rsidR="0046001F" w:rsidRPr="0046001F" w:rsidRDefault="0046001F" w:rsidP="006A29AD">
      <w:r w:rsidRPr="0046001F">
        <w:t>Art. 15</w:t>
      </w:r>
      <w:r w:rsidR="00ED1FA4">
        <w:t xml:space="preserve"> – </w:t>
      </w:r>
      <w:r w:rsidRPr="0046001F">
        <w:t xml:space="preserve">BILANCIO </w:t>
      </w:r>
    </w:p>
    <w:p w:rsidR="0046001F" w:rsidRPr="0046001F" w:rsidRDefault="0046001F" w:rsidP="006A29AD">
      <w:r w:rsidRPr="0046001F">
        <w:t xml:space="preserve">I bilanci sono predisposti dal </w:t>
      </w:r>
      <w:r w:rsidR="003D57D0">
        <w:t>Comitato</w:t>
      </w:r>
      <w:r w:rsidRPr="0046001F">
        <w:t xml:space="preserve"> </w:t>
      </w:r>
      <w:r w:rsidR="003D57D0">
        <w:t>Direttivo</w:t>
      </w:r>
      <w:r w:rsidRPr="0046001F">
        <w:t xml:space="preserve"> e approvati dall'</w:t>
      </w:r>
      <w:r w:rsidR="003D57D0">
        <w:t>Assemblea</w:t>
      </w:r>
      <w:r w:rsidRPr="0046001F">
        <w:t xml:space="preserve">. </w:t>
      </w:r>
    </w:p>
    <w:p w:rsidR="0046001F" w:rsidRPr="0046001F" w:rsidRDefault="0046001F" w:rsidP="006A29AD">
      <w:r w:rsidRPr="0046001F">
        <w:t>Il bilancio consuntivo è approvato dall'</w:t>
      </w:r>
      <w:r w:rsidR="003D57D0">
        <w:t>Assemblea</w:t>
      </w:r>
      <w:r w:rsidRPr="0046001F">
        <w:t xml:space="preserve"> generale ordinaria con voto </w:t>
      </w:r>
      <w:r w:rsidRPr="00223809">
        <w:t xml:space="preserve">palese </w:t>
      </w:r>
      <w:r w:rsidR="00223809" w:rsidRPr="00223809">
        <w:t>e</w:t>
      </w:r>
      <w:r w:rsidRPr="0046001F">
        <w:t xml:space="preserve"> con le maggioranze previste dallo </w:t>
      </w:r>
      <w:r w:rsidR="003D57D0">
        <w:t>Statuto</w:t>
      </w:r>
      <w:r w:rsidRPr="0046001F">
        <w:t xml:space="preserve">. </w:t>
      </w:r>
    </w:p>
    <w:p w:rsidR="0046001F" w:rsidRPr="0046001F" w:rsidRDefault="0046001F" w:rsidP="006A29AD">
      <w:r w:rsidRPr="0046001F">
        <w:t>L'</w:t>
      </w:r>
      <w:r w:rsidR="003D57D0">
        <w:t>Assemblea</w:t>
      </w:r>
      <w:r w:rsidRPr="0046001F">
        <w:t xml:space="preserve"> di approvazione del bilancio consuntivo deve tenersi entro la data del 30 aprile dell'anno successivo alla chiusura dell'esercizio sociale. </w:t>
      </w:r>
    </w:p>
    <w:p w:rsidR="0046001F" w:rsidRPr="0046001F" w:rsidRDefault="0046001F" w:rsidP="006A29AD">
      <w:r w:rsidRPr="0046001F">
        <w:t>Il bilancio consuntivo è depositato presso la sede dell'</w:t>
      </w:r>
      <w:r w:rsidR="003D57D0">
        <w:t>Associazione</w:t>
      </w:r>
      <w:r w:rsidRPr="0046001F">
        <w:t xml:space="preserve">, e nelle </w:t>
      </w:r>
      <w:r w:rsidR="009D21DD">
        <w:t xml:space="preserve">eventuali </w:t>
      </w:r>
      <w:r w:rsidRPr="0046001F">
        <w:t>sezioni, almeno 20 giorni prima dell'</w:t>
      </w:r>
      <w:r w:rsidR="003D57D0">
        <w:t>Assemblea</w:t>
      </w:r>
      <w:r w:rsidRPr="0046001F">
        <w:t xml:space="preserve"> e può essere consultato da ogni associato. </w:t>
      </w:r>
    </w:p>
    <w:p w:rsidR="0046001F" w:rsidRPr="0046001F" w:rsidRDefault="0046001F" w:rsidP="006A29AD">
      <w:r w:rsidRPr="0046001F">
        <w:t>Il bilancio preventivo è approvato dall'</w:t>
      </w:r>
      <w:r w:rsidR="003D57D0">
        <w:t>Assemblea</w:t>
      </w:r>
      <w:r w:rsidRPr="0046001F">
        <w:t xml:space="preserve"> generale ordinaria con voto palese. </w:t>
      </w:r>
    </w:p>
    <w:p w:rsidR="0046001F" w:rsidRPr="0046001F" w:rsidRDefault="0046001F" w:rsidP="006A29AD">
      <w:r w:rsidRPr="0046001F">
        <w:t>Il bilancio preventivo è depositato presso la sede dell'</w:t>
      </w:r>
      <w:r w:rsidR="003D57D0">
        <w:t>Associazione</w:t>
      </w:r>
      <w:r w:rsidRPr="0046001F">
        <w:t>, almeno 20 giorni prima dell'</w:t>
      </w:r>
      <w:r w:rsidR="003D57D0">
        <w:t>Assemblea</w:t>
      </w:r>
      <w:r w:rsidRPr="0046001F">
        <w:t xml:space="preserve"> e</w:t>
      </w:r>
      <w:r w:rsidR="00EA2883">
        <w:t xml:space="preserve"> può essere consultato da ogni socio</w:t>
      </w:r>
      <w:r w:rsidRPr="0046001F">
        <w:t xml:space="preserve">. </w:t>
      </w:r>
    </w:p>
    <w:p w:rsidR="007B77F8" w:rsidRDefault="007B77F8" w:rsidP="006A29AD"/>
    <w:p w:rsidR="0046001F" w:rsidRPr="0046001F" w:rsidRDefault="0046001F" w:rsidP="006A29AD">
      <w:r w:rsidRPr="0046001F">
        <w:t xml:space="preserve">Gli eventuali utili non possono essere ripartiti anche indirettamente. </w:t>
      </w:r>
    </w:p>
    <w:p w:rsidR="0046001F" w:rsidRPr="0046001F" w:rsidRDefault="0046001F" w:rsidP="006A29AD">
      <w:r w:rsidRPr="0046001F">
        <w:t>Art. 16</w:t>
      </w:r>
      <w:r w:rsidR="00ED1FA4">
        <w:t xml:space="preserve"> – </w:t>
      </w:r>
      <w:r w:rsidRPr="0046001F">
        <w:t xml:space="preserve">MODIFICHE STATUTARIE </w:t>
      </w:r>
    </w:p>
    <w:p w:rsidR="0046001F" w:rsidRPr="0046001F" w:rsidRDefault="0046001F" w:rsidP="006A29AD">
      <w:r w:rsidRPr="0046001F">
        <w:t xml:space="preserve">Questo </w:t>
      </w:r>
      <w:r w:rsidR="003D57D0">
        <w:t>Statuto</w:t>
      </w:r>
      <w:r w:rsidRPr="0046001F">
        <w:t xml:space="preserve"> è modificabile con la presen</w:t>
      </w:r>
      <w:r w:rsidR="009D21DD">
        <w:t xml:space="preserve">za dei </w:t>
      </w:r>
      <w:r w:rsidR="00EA2883">
        <w:t>2/3</w:t>
      </w:r>
      <w:r w:rsidR="009D21DD">
        <w:t xml:space="preserve"> dei soci dell'</w:t>
      </w:r>
      <w:r w:rsidR="003D57D0">
        <w:t>Associazione</w:t>
      </w:r>
      <w:r w:rsidRPr="0046001F">
        <w:t xml:space="preserve"> e con voto favorevole della maggioranza dei presenti. Ogni modifica o aggiunta non potrà essere in contrasto con gli scopi </w:t>
      </w:r>
      <w:r w:rsidRPr="0046001F">
        <w:lastRenderedPageBreak/>
        <w:t xml:space="preserve">sociali, con la dottrina e il Regolamento interno e con la Legge </w:t>
      </w:r>
      <w:r w:rsidR="009D21DD">
        <w:t>I</w:t>
      </w:r>
      <w:r w:rsidRPr="0046001F">
        <w:t xml:space="preserve">taliana. </w:t>
      </w:r>
    </w:p>
    <w:p w:rsidR="0046001F" w:rsidRPr="0046001F" w:rsidRDefault="00381493" w:rsidP="006A29AD">
      <w:r>
        <w:t>A</w:t>
      </w:r>
      <w:r w:rsidR="0046001F" w:rsidRPr="0046001F">
        <w:t>rt. 17</w:t>
      </w:r>
      <w:r w:rsidR="00ED1FA4">
        <w:t xml:space="preserve"> – </w:t>
      </w:r>
      <w:r w:rsidR="0046001F" w:rsidRPr="0046001F">
        <w:t>SCIOGLIMENTO DELL'</w:t>
      </w:r>
      <w:r w:rsidR="003D57D0">
        <w:t>ASSOCIAZIONE</w:t>
      </w:r>
      <w:r w:rsidR="0046001F" w:rsidRPr="0046001F">
        <w:t xml:space="preserve"> </w:t>
      </w:r>
    </w:p>
    <w:p w:rsidR="0046001F" w:rsidRPr="0046001F" w:rsidRDefault="0046001F" w:rsidP="006A29AD">
      <w:r w:rsidRPr="0046001F">
        <w:t>Per deliberare lo scioglimento dell'</w:t>
      </w:r>
      <w:r w:rsidR="003D57D0">
        <w:t>Associazione</w:t>
      </w:r>
      <w:r w:rsidRPr="0046001F">
        <w:t xml:space="preserve"> e la devoluzione del patrimonio occorre il voto favorevole di almeno i </w:t>
      </w:r>
      <w:r w:rsidR="009D21DD">
        <w:t>3/4</w:t>
      </w:r>
      <w:r w:rsidRPr="0046001F">
        <w:t xml:space="preserve"> </w:t>
      </w:r>
      <w:r w:rsidR="005D7E52">
        <w:t>dei soci</w:t>
      </w:r>
      <w:r w:rsidRPr="0046001F">
        <w:t xml:space="preserve"> convocati in </w:t>
      </w:r>
      <w:r w:rsidR="003D57D0">
        <w:t>Assemblea</w:t>
      </w:r>
      <w:r w:rsidRPr="0046001F">
        <w:t xml:space="preserve"> straordinaria. </w:t>
      </w:r>
    </w:p>
    <w:p w:rsidR="0046001F" w:rsidRPr="0046001F" w:rsidRDefault="0046001F" w:rsidP="006A29AD">
      <w:r w:rsidRPr="0046001F">
        <w:t>L'</w:t>
      </w:r>
      <w:r w:rsidR="003D57D0">
        <w:t>Assemblea</w:t>
      </w:r>
      <w:r w:rsidRPr="0046001F">
        <w:t xml:space="preserve"> che delibera lo scioglimento dell'</w:t>
      </w:r>
      <w:r w:rsidR="003D57D0">
        <w:t>Associazione</w:t>
      </w:r>
      <w:r w:rsidRPr="0046001F">
        <w:t xml:space="preserve"> nomina uno o più liquidatori e delibera sulla destinazione del patrimonio che residua dalla liquidazione stessa. </w:t>
      </w:r>
    </w:p>
    <w:p w:rsidR="0046001F" w:rsidRPr="0046001F" w:rsidRDefault="0046001F" w:rsidP="006A29AD">
      <w:r w:rsidRPr="0046001F">
        <w:t xml:space="preserve">La devoluzione del patrimonio sarà effettuata con finalità di pubblica utilità a favore di associazioni di promozione sociale di finalità similari. </w:t>
      </w:r>
    </w:p>
    <w:p w:rsidR="0046001F" w:rsidRPr="0046001F" w:rsidRDefault="0046001F" w:rsidP="006A29AD">
      <w:r w:rsidRPr="0046001F">
        <w:t>Art. 18</w:t>
      </w:r>
      <w:r w:rsidR="00ED1FA4">
        <w:t xml:space="preserve"> – </w:t>
      </w:r>
      <w:r w:rsidRPr="0046001F">
        <w:t>IMPRESA SOCIALE</w:t>
      </w:r>
    </w:p>
    <w:p w:rsidR="0046001F" w:rsidRPr="00F47079" w:rsidRDefault="0046001F" w:rsidP="00986324">
      <w:r w:rsidRPr="00F47079">
        <w:t xml:space="preserve">Su delibera del </w:t>
      </w:r>
      <w:r w:rsidR="003D57D0">
        <w:t>Comitato</w:t>
      </w:r>
      <w:r w:rsidRPr="00F47079">
        <w:t xml:space="preserve"> </w:t>
      </w:r>
      <w:r w:rsidR="003D57D0">
        <w:t>Direttivo</w:t>
      </w:r>
      <w:r w:rsidRPr="00F47079">
        <w:t xml:space="preserve"> l’</w:t>
      </w:r>
      <w:r w:rsidR="003D57D0">
        <w:t>Associazione</w:t>
      </w:r>
      <w:r w:rsidRPr="00F47079">
        <w:t xml:space="preserve"> potrà acquisire la qualifica di Impresa </w:t>
      </w:r>
      <w:r w:rsidR="004A62D1">
        <w:t>S</w:t>
      </w:r>
      <w:r w:rsidRPr="00F47079">
        <w:t>ociale ai sensi del D.</w:t>
      </w:r>
      <w:r w:rsidR="00986324">
        <w:t>L</w:t>
      </w:r>
      <w:r w:rsidRPr="00F47079">
        <w:t>gs 24 marzo 2006 n. 155</w:t>
      </w:r>
      <w:r w:rsidR="00986324">
        <w:t>;</w:t>
      </w:r>
      <w:r w:rsidRPr="00F47079">
        <w:t xml:space="preserve"> conseguentemente assumerà la denominazione di “P</w:t>
      </w:r>
      <w:r w:rsidR="00986324">
        <w:t>.</w:t>
      </w:r>
      <w:r w:rsidRPr="00F47079">
        <w:t>E</w:t>
      </w:r>
      <w:r w:rsidR="00986324">
        <w:t>.</w:t>
      </w:r>
      <w:r w:rsidRPr="00F47079">
        <w:t>R</w:t>
      </w:r>
      <w:r w:rsidR="00986324">
        <w:t>.</w:t>
      </w:r>
      <w:r w:rsidRPr="00F47079">
        <w:t xml:space="preserve">SUD </w:t>
      </w:r>
      <w:r w:rsidR="003D57D0">
        <w:t>ASSOCIAZIONE</w:t>
      </w:r>
      <w:r w:rsidRPr="00F47079">
        <w:t xml:space="preserve"> PROMOZIONE SOCIALE – IMPRESA SOCIALE”.</w:t>
      </w:r>
    </w:p>
    <w:p w:rsidR="0046001F" w:rsidRPr="0046001F" w:rsidRDefault="0046001F" w:rsidP="006A29AD">
      <w:r w:rsidRPr="0046001F">
        <w:t xml:space="preserve">A seguito dell’acquisizione della qualifica di Impresa Sociale le norme del presente </w:t>
      </w:r>
      <w:r w:rsidR="003D57D0">
        <w:t>Statuto</w:t>
      </w:r>
      <w:r w:rsidRPr="0046001F">
        <w:t xml:space="preserve"> sono integrate dalle seguenti disposizioni:</w:t>
      </w:r>
    </w:p>
    <w:p w:rsidR="007B77F8" w:rsidRDefault="0046001F" w:rsidP="00E566B6">
      <w:pPr>
        <w:numPr>
          <w:ilvl w:val="0"/>
          <w:numId w:val="44"/>
        </w:numPr>
        <w:ind w:left="1069"/>
      </w:pPr>
      <w:r w:rsidRPr="0046001F">
        <w:t xml:space="preserve">Nomina del </w:t>
      </w:r>
      <w:r w:rsidR="003D57D0">
        <w:t>Comitato</w:t>
      </w:r>
      <w:r w:rsidRPr="0046001F">
        <w:t xml:space="preserve"> </w:t>
      </w:r>
      <w:r w:rsidR="003D57D0">
        <w:t>Direttivo</w:t>
      </w:r>
      <w:r w:rsidR="00986324">
        <w:t>.</w:t>
      </w:r>
      <w:r w:rsidRPr="0046001F">
        <w:t xml:space="preserve"> </w:t>
      </w:r>
    </w:p>
    <w:p w:rsidR="007B77F8" w:rsidRDefault="0046001F" w:rsidP="00E566B6">
      <w:pPr>
        <w:ind w:left="1069"/>
      </w:pPr>
      <w:r w:rsidRPr="0046001F">
        <w:t xml:space="preserve">Non possono essere nominati componenti dell’organo </w:t>
      </w:r>
    </w:p>
    <w:p w:rsidR="007B77F8" w:rsidRDefault="007B77F8" w:rsidP="00E566B6">
      <w:pPr>
        <w:ind w:left="1069"/>
      </w:pPr>
    </w:p>
    <w:p w:rsidR="0046001F" w:rsidRPr="0046001F" w:rsidRDefault="0046001F" w:rsidP="00E566B6">
      <w:pPr>
        <w:ind w:left="1069"/>
      </w:pPr>
      <w:r w:rsidRPr="0046001F">
        <w:t>amministrativo e</w:t>
      </w:r>
      <w:r w:rsidR="00986324">
        <w:t>,</w:t>
      </w:r>
      <w:r w:rsidRPr="0046001F">
        <w:t xml:space="preserve"> se nominati</w:t>
      </w:r>
      <w:r w:rsidR="00986324">
        <w:t>,</w:t>
      </w:r>
      <w:r w:rsidRPr="0046001F">
        <w:t xml:space="preserve"> dec</w:t>
      </w:r>
      <w:r w:rsidRPr="0046001F">
        <w:t>a</w:t>
      </w:r>
      <w:r w:rsidRPr="0046001F">
        <w:t xml:space="preserve">dono dall'ufficio: </w:t>
      </w:r>
    </w:p>
    <w:p w:rsidR="0046001F" w:rsidRPr="0046001F" w:rsidRDefault="0046001F" w:rsidP="00986324">
      <w:pPr>
        <w:numPr>
          <w:ilvl w:val="0"/>
          <w:numId w:val="43"/>
        </w:numPr>
      </w:pPr>
      <w:r w:rsidRPr="0046001F">
        <w:t>coloro che si trovano nelle condizioni previste dall'a</w:t>
      </w:r>
      <w:r w:rsidRPr="0046001F">
        <w:t>r</w:t>
      </w:r>
      <w:r w:rsidRPr="0046001F">
        <w:t>ticolo 2382 del codice civile;</w:t>
      </w:r>
    </w:p>
    <w:p w:rsidR="0046001F" w:rsidRPr="0046001F" w:rsidRDefault="0046001F" w:rsidP="00986324">
      <w:pPr>
        <w:numPr>
          <w:ilvl w:val="0"/>
          <w:numId w:val="43"/>
        </w:numPr>
      </w:pPr>
      <w:r w:rsidRPr="0046001F">
        <w:t>coloro che si trovano nelle condizioni di cui all’art. 8, co</w:t>
      </w:r>
      <w:r w:rsidRPr="0046001F">
        <w:t>m</w:t>
      </w:r>
      <w:r w:rsidRPr="0046001F">
        <w:t>ma 2 del D.Lgs. n. 155/2006</w:t>
      </w:r>
      <w:r w:rsidR="00383CB6">
        <w:t>.</w:t>
      </w:r>
    </w:p>
    <w:p w:rsidR="0046001F" w:rsidRPr="0046001F" w:rsidRDefault="0046001F" w:rsidP="00986324">
      <w:pPr>
        <w:numPr>
          <w:ilvl w:val="0"/>
          <w:numId w:val="44"/>
        </w:numPr>
      </w:pPr>
      <w:r w:rsidRPr="0046001F">
        <w:lastRenderedPageBreak/>
        <w:t xml:space="preserve">Compiti del </w:t>
      </w:r>
      <w:r w:rsidR="003D57D0">
        <w:t>Comitato</w:t>
      </w:r>
      <w:r w:rsidRPr="0046001F">
        <w:t xml:space="preserve"> </w:t>
      </w:r>
      <w:r w:rsidR="003D57D0">
        <w:t>Direttivo</w:t>
      </w:r>
      <w:r w:rsidR="00986324">
        <w:t>:</w:t>
      </w:r>
      <w:r w:rsidRPr="0046001F">
        <w:t xml:space="preserve"> </w:t>
      </w:r>
    </w:p>
    <w:p w:rsidR="00986324" w:rsidRDefault="00986324" w:rsidP="00E566B6">
      <w:pPr>
        <w:ind w:left="1080"/>
      </w:pPr>
      <w:r>
        <w:t xml:space="preserve">a) </w:t>
      </w:r>
      <w:r w:rsidR="0046001F" w:rsidRPr="0046001F">
        <w:t>redigere il bilancio sociale di cui all’art. 10, comma 2 del D.Lgs.</w:t>
      </w:r>
    </w:p>
    <w:p w:rsidR="0046001F" w:rsidRPr="0046001F" w:rsidRDefault="0046001F" w:rsidP="00E566B6">
      <w:pPr>
        <w:ind w:left="1080"/>
      </w:pPr>
      <w:r w:rsidRPr="0046001F">
        <w:t xml:space="preserve"> n. 155/2006;</w:t>
      </w:r>
    </w:p>
    <w:p w:rsidR="0046001F" w:rsidRPr="0046001F" w:rsidRDefault="00986324" w:rsidP="00E566B6">
      <w:pPr>
        <w:ind w:left="1080"/>
      </w:pPr>
      <w:r>
        <w:t>b) c</w:t>
      </w:r>
      <w:r w:rsidR="0046001F" w:rsidRPr="0046001F">
        <w:t>oinvolg</w:t>
      </w:r>
      <w:r>
        <w:t>ere</w:t>
      </w:r>
      <w:r w:rsidR="0046001F" w:rsidRPr="0046001F">
        <w:t xml:space="preserve"> i </w:t>
      </w:r>
      <w:r>
        <w:t>l</w:t>
      </w:r>
      <w:r w:rsidR="0046001F" w:rsidRPr="0046001F">
        <w:t>avoratori e i destinatari delle att</w:t>
      </w:r>
      <w:r w:rsidR="0046001F" w:rsidRPr="0046001F">
        <w:t>i</w:t>
      </w:r>
      <w:r w:rsidR="0046001F" w:rsidRPr="0046001F">
        <w:t>vità</w:t>
      </w:r>
      <w:r>
        <w:t>.</w:t>
      </w:r>
    </w:p>
    <w:p w:rsidR="0046001F" w:rsidRPr="0046001F" w:rsidRDefault="0046001F" w:rsidP="006A29AD">
      <w:r w:rsidRPr="0046001F">
        <w:t>Qualora l’</w:t>
      </w:r>
      <w:r w:rsidR="003D57D0">
        <w:t>Associazione</w:t>
      </w:r>
      <w:r w:rsidRPr="0046001F">
        <w:t xml:space="preserve"> assuma la qualifica di </w:t>
      </w:r>
      <w:r w:rsidR="00986324">
        <w:t>I</w:t>
      </w:r>
      <w:r w:rsidRPr="0046001F">
        <w:t xml:space="preserve">mpresa </w:t>
      </w:r>
      <w:r w:rsidR="00986324">
        <w:t>S</w:t>
      </w:r>
      <w:r w:rsidRPr="0046001F">
        <w:t xml:space="preserve">ociale, il </w:t>
      </w:r>
      <w:r w:rsidR="003D57D0">
        <w:t>Comitato</w:t>
      </w:r>
      <w:r w:rsidRPr="0046001F">
        <w:t xml:space="preserve"> </w:t>
      </w:r>
      <w:r w:rsidR="003D57D0">
        <w:t>Direttivo</w:t>
      </w:r>
      <w:r w:rsidRPr="0046001F">
        <w:t xml:space="preserve"> informa costantemente i lavoratori ed i destinatari delle attività associativ</w:t>
      </w:r>
      <w:r w:rsidR="00943245">
        <w:t>e</w:t>
      </w:r>
      <w:r w:rsidRPr="0046001F">
        <w:t xml:space="preserve"> delle delibere degli o</w:t>
      </w:r>
      <w:r w:rsidRPr="0046001F">
        <w:t>r</w:t>
      </w:r>
      <w:r w:rsidRPr="0046001F">
        <w:t>gani sociali</w:t>
      </w:r>
      <w:r w:rsidR="00986324">
        <w:t>,</w:t>
      </w:r>
      <w:r w:rsidRPr="0046001F">
        <w:t xml:space="preserve"> che incidono direttamente sulle condizioni di lavoro e sulla qualità dei beni e dei servizi prodotti o sca</w:t>
      </w:r>
      <w:r w:rsidRPr="0046001F">
        <w:t>m</w:t>
      </w:r>
      <w:r w:rsidRPr="0046001F">
        <w:t xml:space="preserve">biati. </w:t>
      </w:r>
    </w:p>
    <w:p w:rsidR="0046001F" w:rsidRPr="0046001F" w:rsidRDefault="0046001F" w:rsidP="006A29AD">
      <w:r w:rsidRPr="0046001F">
        <w:t>Eventuali richieste di chiarimenti o interventi</w:t>
      </w:r>
      <w:r w:rsidR="00986324">
        <w:t>,</w:t>
      </w:r>
      <w:r w:rsidRPr="0046001F">
        <w:t xml:space="preserve"> in relazione agli argomenti di cui al punto precedente</w:t>
      </w:r>
      <w:r w:rsidR="00986324">
        <w:t>,</w:t>
      </w:r>
      <w:r w:rsidRPr="0046001F">
        <w:t xml:space="preserve"> devono pervenire, tramite gli uffici preposti, al </w:t>
      </w:r>
      <w:r w:rsidR="003D57D0">
        <w:t>Comitato</w:t>
      </w:r>
      <w:r w:rsidRPr="0046001F">
        <w:t xml:space="preserve"> </w:t>
      </w:r>
      <w:r w:rsidR="003D57D0">
        <w:t>Direttivo</w:t>
      </w:r>
      <w:r w:rsidRPr="0046001F">
        <w:t>, il quale potrà indire apposite riunioni al fine di consultare l</w:t>
      </w:r>
      <w:r w:rsidRPr="0046001F">
        <w:t>a</w:t>
      </w:r>
      <w:r w:rsidRPr="0046001F">
        <w:t>voratori e destinatari delle attività.</w:t>
      </w:r>
    </w:p>
    <w:p w:rsidR="0046001F" w:rsidRPr="0046001F" w:rsidRDefault="0046001F" w:rsidP="006A29AD">
      <w:r w:rsidRPr="0046001F">
        <w:t>Si rendono comunque applicabili tutte le dispo</w:t>
      </w:r>
      <w:r w:rsidR="000372F1">
        <w:t>sizioni</w:t>
      </w:r>
      <w:r>
        <w:t xml:space="preserve"> nor</w:t>
      </w:r>
      <w:r w:rsidRPr="0046001F">
        <w:t>m</w:t>
      </w:r>
      <w:r>
        <w:t>a</w:t>
      </w:r>
      <w:r w:rsidRPr="0046001F">
        <w:t>tive previste dal D. Lgs n</w:t>
      </w:r>
      <w:r w:rsidR="00986324">
        <w:t>.</w:t>
      </w:r>
      <w:r w:rsidRPr="0046001F">
        <w:t xml:space="preserve"> 155/2006 e sue successive modifiche</w:t>
      </w:r>
      <w:r w:rsidR="00986324">
        <w:t>.</w:t>
      </w:r>
    </w:p>
    <w:p w:rsidR="0046001F" w:rsidRPr="0046001F" w:rsidRDefault="0046001F" w:rsidP="006A29AD">
      <w:r w:rsidRPr="0046001F">
        <w:t>Art. 1</w:t>
      </w:r>
      <w:r>
        <w:t>9</w:t>
      </w:r>
      <w:r w:rsidR="00ED1FA4">
        <w:t xml:space="preserve"> – </w:t>
      </w:r>
      <w:r w:rsidRPr="0046001F">
        <w:t xml:space="preserve">DISPOSIZIONI FINALI </w:t>
      </w:r>
    </w:p>
    <w:p w:rsidR="0046001F" w:rsidRPr="0046001F" w:rsidRDefault="0046001F" w:rsidP="006A29AD">
      <w:r w:rsidRPr="0046001F">
        <w:t>Per tutto ciò che non è espressamente previsto si applicano le disposizioni contenute nel codice civile e nelle leggi vigenti in materia.</w:t>
      </w:r>
    </w:p>
    <w:p w:rsidR="002E6E39" w:rsidRDefault="002E6E39" w:rsidP="006A29AD">
      <w:r>
        <w:t xml:space="preserve">Il Presidente         </w:t>
      </w:r>
      <w:r w:rsidR="007B77F8">
        <w:t xml:space="preserve">                </w:t>
      </w:r>
      <w:r>
        <w:t xml:space="preserve">                                     Il Segretario</w:t>
      </w:r>
    </w:p>
    <w:p w:rsidR="003E2748" w:rsidRPr="00553B31" w:rsidRDefault="003E2748" w:rsidP="006A29AD"/>
    <w:sectPr w:rsidR="003E2748" w:rsidRPr="00553B31" w:rsidSect="0047100B">
      <w:headerReference w:type="default" r:id="rId8"/>
      <w:footerReference w:type="default" r:id="rId9"/>
      <w:pgSz w:w="11906" w:h="16838" w:code="9"/>
      <w:pgMar w:top="1480" w:right="2835" w:bottom="1060" w:left="1480" w:header="567" w:footer="907" w:gutter="0"/>
      <w:paperSrc w:first="1" w:other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56E" w:rsidRDefault="0029156E" w:rsidP="006A29AD">
      <w:r>
        <w:separator/>
      </w:r>
    </w:p>
  </w:endnote>
  <w:endnote w:type="continuationSeparator" w:id="0">
    <w:p w:rsidR="0029156E" w:rsidRDefault="0029156E" w:rsidP="006A2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872" w:rsidRPr="000A6F11" w:rsidRDefault="00002872" w:rsidP="006A29A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56E" w:rsidRDefault="0029156E" w:rsidP="006A29AD">
      <w:r>
        <w:separator/>
      </w:r>
    </w:p>
  </w:footnote>
  <w:footnote w:type="continuationSeparator" w:id="0">
    <w:p w:rsidR="0029156E" w:rsidRDefault="0029156E" w:rsidP="006A29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872" w:rsidRDefault="00002872" w:rsidP="006A29AD">
    <w:pPr>
      <w:pStyle w:val="Intestazione"/>
    </w:pPr>
    <w:r>
      <w:rPr>
        <w:noProof/>
      </w:rPr>
      <w:pict>
        <v:line id="_x0000_s2049" style="position:absolute;left:0;text-align:left;z-index:251672064" from="-76.65pt,690.3pt" to="519.8pt,690.35pt" o:allowincell="f" strokeweight=".25pt">
          <v:stroke startarrowwidth="narrow" startarrowlength="short" endarrowwidth="narrow" endarrowlength="short"/>
        </v:line>
      </w:pict>
    </w:r>
    <w:r>
      <w:rPr>
        <w:noProof/>
      </w:rPr>
      <w:pict>
        <v:line id="_x0000_s2050" style="position:absolute;left:0;text-align:left;z-index:251667968" from="-79.5pt,576.9pt" to="516.95pt,576.95pt" o:allowincell="f" strokeweight=".25pt">
          <v:stroke startarrowwidth="narrow" startarrowlength="short" endarrowwidth="narrow" endarrowlength="short"/>
        </v:line>
      </w:pict>
    </w:r>
    <w:r>
      <w:rPr>
        <w:noProof/>
      </w:rPr>
      <w:pict>
        <v:line id="_x0000_s2051" style="position:absolute;left:0;text-align:left;z-index:251663872" from="-79.5pt,463.5pt" to="516.95pt,463.55pt" o:allowincell="f" strokeweight=".25pt">
          <v:stroke startarrowwidth="narrow" startarrowlength="short" endarrowwidth="narrow" endarrowlength="short"/>
        </v:line>
      </w:pict>
    </w:r>
    <w:r>
      <w:rPr>
        <w:noProof/>
      </w:rPr>
      <w:pict>
        <v:line id="_x0000_s2052" style="position:absolute;left:0;text-align:left;z-index:251659776" from="-76.65pt,463.5pt" to="519.8pt,463.55pt" o:allowincell="f" strokeweight=".25pt">
          <v:stroke startarrowwidth="narrow" startarrowlength="short" endarrowwidth="narrow" endarrowlength="short"/>
        </v:line>
      </w:pict>
    </w:r>
    <w:r>
      <w:rPr>
        <w:noProof/>
      </w:rPr>
      <w:pict>
        <v:line id="_x0000_s2054" style="position:absolute;left:0;text-align:left;z-index:251668992" from="-79.45pt,605.2pt" to="517pt,605.25pt" o:allowincell="f" strokeweight=".25pt">
          <v:stroke startarrowwidth="narrow" startarrowlength="short" endarrowwidth="narrow" endarrowlength="short"/>
        </v:line>
      </w:pict>
    </w:r>
    <w:r>
      <w:rPr>
        <w:noProof/>
      </w:rPr>
      <w:pict>
        <v:line id="_x0000_s2055" style="position:absolute;left:0;text-align:left;z-index:251664896" from="-79.45pt,491.8pt" to="517pt,491.85pt" o:allowincell="f" strokeweight=".25pt">
          <v:stroke startarrowwidth="narrow" startarrowlength="short" endarrowwidth="narrow" endarrowlength="short"/>
        </v:line>
      </w:pict>
    </w:r>
    <w:r>
      <w:rPr>
        <w:noProof/>
      </w:rPr>
      <w:pict>
        <v:line id="_x0000_s2056" style="position:absolute;left:0;text-align:left;z-index:251660800" from="-76.6pt,491.8pt" to="519.85pt,491.85pt" o:allowincell="f" strokeweight=".25pt">
          <v:stroke startarrowwidth="narrow" startarrowlength="short" endarrowwidth="narrow" endarrowlength="short"/>
        </v:line>
      </w:pict>
    </w:r>
    <w:r>
      <w:rPr>
        <w:noProof/>
      </w:rPr>
      <w:pict>
        <v:line id="_x0000_s2057" style="position:absolute;left:0;text-align:left;z-index:251655680" from="-79.5pt,350.1pt" to="516.95pt,350.15pt" o:allowincell="f" strokeweight=".25pt">
          <v:stroke startarrowwidth="narrow" startarrowlength="short" endarrowwidth="narrow" endarrowlength="short"/>
        </v:line>
      </w:pict>
    </w:r>
    <w:r>
      <w:rPr>
        <w:noProof/>
      </w:rPr>
      <w:pict>
        <v:line id="_x0000_s2058" style="position:absolute;left:0;text-align:left;z-index:251656704" from="-79.45pt,378.4pt" to="517pt,378.45pt" o:allowincell="f" strokeweight=".25pt">
          <v:stroke startarrowwidth="narrow" startarrowlength="short" endarrowwidth="narrow" endarrowlength="short"/>
        </v:line>
      </w:pict>
    </w:r>
    <w:r>
      <w:rPr>
        <w:noProof/>
      </w:rPr>
      <w:pict>
        <v:line id="_x0000_s2060" style="position:absolute;left:0;text-align:left;z-index:251670016" from="-79.5pt,633.6pt" to="516.95pt,633.65pt" o:allowincell="f" strokeweight=".25pt">
          <v:stroke startarrowwidth="narrow" startarrowlength="short" endarrowwidth="narrow" endarrowlength="short"/>
        </v:line>
      </w:pict>
    </w:r>
    <w:r>
      <w:rPr>
        <w:noProof/>
      </w:rPr>
      <w:pict>
        <v:line id="_x0000_s2061" style="position:absolute;left:0;text-align:left;z-index:251665920" from="-79.5pt,520.2pt" to="516.95pt,520.25pt" o:allowincell="f" strokeweight=".25pt">
          <v:stroke startarrowwidth="narrow" startarrowlength="short" endarrowwidth="narrow" endarrowlength="short"/>
        </v:line>
      </w:pict>
    </w:r>
    <w:r>
      <w:rPr>
        <w:noProof/>
      </w:rPr>
      <w:pict>
        <v:line id="_x0000_s2062" style="position:absolute;left:0;text-align:left;z-index:251661824" from="-76.65pt,520.2pt" to="519.8pt,520.25pt" o:allowincell="f" strokeweight=".25pt">
          <v:stroke startarrowwidth="narrow" startarrowlength="short" endarrowwidth="narrow" endarrowlength="short"/>
        </v:line>
      </w:pict>
    </w:r>
    <w:r>
      <w:rPr>
        <w:noProof/>
      </w:rPr>
      <w:pict>
        <v:line id="_x0000_s2063" style="position:absolute;left:0;text-align:left;z-index:251657728" from="-79.5pt,406.8pt" to="516.95pt,406.85pt" o:allowincell="f" strokeweight=".25pt">
          <v:stroke startarrowwidth="narrow" startarrowlength="short" endarrowwidth="narrow" endarrowlength="short"/>
        </v:line>
      </w:pict>
    </w:r>
    <w:r>
      <w:rPr>
        <w:noProof/>
      </w:rPr>
      <w:pict>
        <v:line id="_x0000_s2064" style="position:absolute;left:0;text-align:left;z-index:251671040" from="-79.5pt,661.95pt" to="516.95pt,662pt" o:allowincell="f" strokeweight=".25pt">
          <v:stroke startarrowwidth="narrow" startarrowlength="short" endarrowwidth="narrow" endarrowlength="short"/>
        </v:line>
      </w:pict>
    </w:r>
    <w:r>
      <w:rPr>
        <w:noProof/>
      </w:rPr>
      <w:pict>
        <v:line id="_x0000_s2065" style="position:absolute;left:0;text-align:left;z-index:251666944" from="-79.5pt,548.55pt" to="516.95pt,548.6pt" o:allowincell="f" strokeweight=".25pt">
          <v:stroke startarrowwidth="narrow" startarrowlength="short" endarrowwidth="narrow" endarrowlength="short"/>
        </v:line>
      </w:pict>
    </w:r>
    <w:r>
      <w:rPr>
        <w:noProof/>
      </w:rPr>
      <w:pict>
        <v:line id="_x0000_s2066" style="position:absolute;left:0;text-align:left;z-index:251662848" from="-76.65pt,548.55pt" to="519.8pt,548.6pt" o:allowincell="f" strokeweight=".25pt">
          <v:stroke startarrowwidth="narrow" startarrowlength="short" endarrowwidth="narrow" endarrowlength="short"/>
        </v:line>
      </w:pict>
    </w:r>
    <w:r>
      <w:rPr>
        <w:noProof/>
      </w:rPr>
      <w:pict>
        <v:line id="_x0000_s2067" style="position:absolute;left:0;text-align:left;z-index:251658752" from="-79.5pt,435.15pt" to="516.95pt,435.2pt" o:allowincell="f" strokeweight=".25pt">
          <v:stroke startarrowwidth="narrow" startarrowlength="short" endarrowwidth="narrow" endarrowlength="short"/>
        </v:line>
      </w:pict>
    </w:r>
    <w:r>
      <w:rPr>
        <w:noProof/>
      </w:rPr>
      <w:pict>
        <v:line id="_x0000_s2068" style="position:absolute;left:0;text-align:left;z-index:251652608" from="-79.45pt,265pt" to="517pt,265.05pt" o:allowincell="f" strokeweight=".25pt">
          <v:stroke startarrowwidth="narrow" startarrowlength="short" endarrowwidth="narrow" endarrowlength="short"/>
        </v:line>
      </w:pict>
    </w:r>
    <w:r>
      <w:rPr>
        <w:noProof/>
      </w:rPr>
      <w:pict>
        <v:line id="_x0000_s2069" style="position:absolute;left:0;text-align:left;z-index:251653632" from="-79.5pt,293.4pt" to="516.95pt,293.45pt" o:allowincell="f" strokeweight=".25pt">
          <v:stroke startarrowwidth="narrow" startarrowlength="short" endarrowwidth="narrow" endarrowlength="short"/>
        </v:line>
      </w:pict>
    </w:r>
    <w:r>
      <w:rPr>
        <w:noProof/>
      </w:rPr>
      <w:pict>
        <v:line id="_x0000_s2070" style="position:absolute;left:0;text-align:left;z-index:251654656" from="-79.5pt,321.75pt" to="516.95pt,321.8pt" o:allowincell="f" strokeweight=".25pt">
          <v:stroke startarrowwidth="narrow" startarrowlength="short" endarrowwidth="narrow" endarrowlength="short"/>
        </v:line>
      </w:pict>
    </w:r>
    <w:r>
      <w:rPr>
        <w:noProof/>
      </w:rPr>
      <w:pict>
        <v:line id="_x0000_s2071" style="position:absolute;left:0;text-align:left;z-index:251651584" from="-79.5pt,236.7pt" to="516.95pt,236.75pt" o:allowincell="f" strokeweight=".25pt">
          <v:stroke startarrowwidth="narrow" startarrowlength="short" endarrowwidth="narrow" endarrowlength="short"/>
        </v:line>
      </w:pict>
    </w:r>
    <w:r>
      <w:rPr>
        <w:noProof/>
      </w:rPr>
      <w:pict>
        <v:line id="_x0000_s2072" style="position:absolute;left:0;text-align:left;z-index:251648512" from="-79.45pt,151.6pt" to="517pt,151.65pt" o:allowincell="f" strokeweight=".25pt">
          <v:stroke startarrowwidth="narrow" startarrowlength="short" endarrowwidth="narrow" endarrowlength="short"/>
        </v:line>
      </w:pict>
    </w:r>
    <w:r>
      <w:rPr>
        <w:noProof/>
      </w:rPr>
      <w:pict>
        <v:line id="_x0000_s2073" style="position:absolute;left:0;text-align:left;z-index:251649536" from="-79.5pt,180pt" to="516.95pt,180.05pt" o:allowincell="f" strokeweight=".25pt">
          <v:stroke startarrowwidth="narrow" startarrowlength="short" endarrowwidth="narrow" endarrowlength="short"/>
        </v:line>
      </w:pict>
    </w:r>
    <w:r>
      <w:rPr>
        <w:noProof/>
      </w:rPr>
      <w:pict>
        <v:line id="_x0000_s2074" style="position:absolute;left:0;text-align:left;z-index:251650560" from="-79.5pt,208.35pt" to="516.95pt,208.4pt" o:allowincell="f" strokeweight=".25pt">
          <v:stroke startarrowwidth="narrow" startarrowlength="short" endarrowwidth="narrow" endarrowlength="short"/>
        </v:line>
      </w:pict>
    </w:r>
    <w:r>
      <w:rPr>
        <w:noProof/>
      </w:rPr>
      <w:pict>
        <v:line id="_x0000_s2075" style="position:absolute;left:0;text-align:left;z-index:251647488" from="-79.5pt,123.3pt" to="516.95pt,123.35pt" o:allowincell="f" strokeweight=".25pt">
          <v:stroke startarrowwidth="narrow" startarrowlength="short" endarrowwidth="narrow" endarrowlength="short"/>
        </v:line>
      </w:pict>
    </w:r>
    <w:r>
      <w:rPr>
        <w:noProof/>
      </w:rPr>
      <w:pict>
        <v:line id="_x0000_s2076" style="position:absolute;left:0;text-align:left;z-index:251646464" from="-79.5pt,94.95pt" to="516.95pt,95pt" o:allowincell="f" strokeweight=".25pt">
          <v:stroke startarrowwidth="narrow" startarrowlength="short" endarrowwidth="narrow" endarrowlength="short"/>
        </v:line>
      </w:pict>
    </w:r>
    <w:r>
      <w:rPr>
        <w:noProof/>
      </w:rPr>
      <w:pict>
        <v:line id="_x0000_s2077" style="position:absolute;left:0;text-align:left;z-index:251644416" from="-5.65pt,-36.85pt" to="-5.6pt,803.9pt" o:allowincell="f" strokeweight=".25pt">
          <v:stroke startarrowwidth="narrow" startarrowlength="short" endarrowwidth="narrow" endarrowlength="short"/>
        </v:line>
      </w:pict>
    </w:r>
    <w:r>
      <w:rPr>
        <w:noProof/>
      </w:rPr>
      <w:pict>
        <v:line id="_x0000_s2078" style="position:absolute;left:0;text-align:left;z-index:251643392" from="-79.45pt,66.55pt" to="517pt,66.6pt" o:allowincell="f" strokeweight=".25pt">
          <v:stroke startarrowwidth="narrow" startarrowlength="short" endarrowwidth="narrow" endarrowlength="short"/>
        </v:line>
      </w:pict>
    </w:r>
    <w:r>
      <w:rPr>
        <w:noProof/>
      </w:rPr>
      <w:pict>
        <v:line id="_x0000_s2079" style="position:absolute;left:0;text-align:left;z-index:251645440" from="379.9pt,-32.65pt" to="379.95pt,808.15pt" o:allowincell="f" strokeweight=".25pt">
          <v:stroke startarrowwidth="narrow" startarrowlength="short" endarrowwidth="narrow" endarrowlength="short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990"/>
    <w:multiLevelType w:val="hybridMultilevel"/>
    <w:tmpl w:val="348C69E4"/>
    <w:lvl w:ilvl="0" w:tplc="5BC03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BF58A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4B613B"/>
    <w:multiLevelType w:val="multilevel"/>
    <w:tmpl w:val="66DA3CA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BC7745"/>
    <w:multiLevelType w:val="singleLevel"/>
    <w:tmpl w:val="D4BCA9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0A3954B3"/>
    <w:multiLevelType w:val="multilevel"/>
    <w:tmpl w:val="ECC4B604"/>
    <w:styleLink w:val="Stile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1882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84872"/>
    <w:multiLevelType w:val="hybridMultilevel"/>
    <w:tmpl w:val="FDF08DEE"/>
    <w:lvl w:ilvl="0" w:tplc="5BC03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7E2D1B"/>
    <w:multiLevelType w:val="hybridMultilevel"/>
    <w:tmpl w:val="37D2FE30"/>
    <w:lvl w:ilvl="0" w:tplc="5BC03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1D056A"/>
    <w:multiLevelType w:val="hybridMultilevel"/>
    <w:tmpl w:val="CF7E989E"/>
    <w:lvl w:ilvl="0" w:tplc="9328066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6D3E2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6A91865"/>
    <w:multiLevelType w:val="multilevel"/>
    <w:tmpl w:val="ECC4B604"/>
    <w:numStyleLink w:val="Stile1"/>
  </w:abstractNum>
  <w:abstractNum w:abstractNumId="10">
    <w:nsid w:val="17583761"/>
    <w:multiLevelType w:val="hybridMultilevel"/>
    <w:tmpl w:val="E3F0F1FA"/>
    <w:lvl w:ilvl="0" w:tplc="FA02D04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4A067A"/>
    <w:multiLevelType w:val="hybridMultilevel"/>
    <w:tmpl w:val="6192824C"/>
    <w:lvl w:ilvl="0" w:tplc="707CC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C641B"/>
    <w:multiLevelType w:val="hybridMultilevel"/>
    <w:tmpl w:val="7802777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7F5A1C"/>
    <w:multiLevelType w:val="hybridMultilevel"/>
    <w:tmpl w:val="55D2C4CE"/>
    <w:lvl w:ilvl="0" w:tplc="A814ADF2">
      <w:start w:val="1"/>
      <w:numFmt w:val="lowerLetter"/>
      <w:lvlText w:val="%1)"/>
      <w:lvlJc w:val="left"/>
      <w:pPr>
        <w:ind w:left="1429" w:hanging="360"/>
      </w:pPr>
      <w:rPr>
        <w:rFonts w:ascii="Tahoma" w:eastAsia="Times New Roman" w:hAnsi="Tahoma" w:cs="Tahoma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8092AE5"/>
    <w:multiLevelType w:val="hybridMultilevel"/>
    <w:tmpl w:val="8236E2B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00B4D5E"/>
    <w:multiLevelType w:val="singleLevel"/>
    <w:tmpl w:val="B63823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302E1D00"/>
    <w:multiLevelType w:val="singleLevel"/>
    <w:tmpl w:val="B63823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32494919"/>
    <w:multiLevelType w:val="hybridMultilevel"/>
    <w:tmpl w:val="EEEECAF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6982ED2"/>
    <w:multiLevelType w:val="multilevel"/>
    <w:tmpl w:val="8CB0A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3F2A00"/>
    <w:multiLevelType w:val="hybridMultilevel"/>
    <w:tmpl w:val="D40C8C56"/>
    <w:lvl w:ilvl="0" w:tplc="5BC03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FA000B"/>
    <w:multiLevelType w:val="hybridMultilevel"/>
    <w:tmpl w:val="7B9C71A6"/>
    <w:lvl w:ilvl="0" w:tplc="5C62B508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0A79A1"/>
    <w:multiLevelType w:val="singleLevel"/>
    <w:tmpl w:val="B63823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3A5D37C3"/>
    <w:multiLevelType w:val="hybridMultilevel"/>
    <w:tmpl w:val="7A163A0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EBD0D5C"/>
    <w:multiLevelType w:val="singleLevel"/>
    <w:tmpl w:val="587C1E4A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24">
    <w:nsid w:val="48F10E5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F4E3BD9"/>
    <w:multiLevelType w:val="singleLevel"/>
    <w:tmpl w:val="B63823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52427AF9"/>
    <w:multiLevelType w:val="singleLevel"/>
    <w:tmpl w:val="E8221DB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568E5526"/>
    <w:multiLevelType w:val="hybridMultilevel"/>
    <w:tmpl w:val="F8B28246"/>
    <w:lvl w:ilvl="0" w:tplc="7638BC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F11BD3"/>
    <w:multiLevelType w:val="hybridMultilevel"/>
    <w:tmpl w:val="36301AB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B68757B"/>
    <w:multiLevelType w:val="hybridMultilevel"/>
    <w:tmpl w:val="74AA3F64"/>
    <w:lvl w:ilvl="0" w:tplc="5BC03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CA5ED2"/>
    <w:multiLevelType w:val="hybridMultilevel"/>
    <w:tmpl w:val="C478D92C"/>
    <w:lvl w:ilvl="0" w:tplc="0BD64C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12cpi" w:eastAsia="Times New Roman" w:hAnsi="Courier 12cp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E84F04"/>
    <w:multiLevelType w:val="hybridMultilevel"/>
    <w:tmpl w:val="9604BDDC"/>
    <w:lvl w:ilvl="0" w:tplc="5D3AD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F301BD"/>
    <w:multiLevelType w:val="multilevel"/>
    <w:tmpl w:val="9ED25E6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EE5159"/>
    <w:multiLevelType w:val="multilevel"/>
    <w:tmpl w:val="240C494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4">
    <w:nsid w:val="654B4ABD"/>
    <w:multiLevelType w:val="singleLevel"/>
    <w:tmpl w:val="E8221DB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>
    <w:nsid w:val="692752FA"/>
    <w:multiLevelType w:val="hybridMultilevel"/>
    <w:tmpl w:val="E0BE9216"/>
    <w:lvl w:ilvl="0" w:tplc="B8E015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113158"/>
    <w:multiLevelType w:val="singleLevel"/>
    <w:tmpl w:val="B63823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7">
    <w:nsid w:val="6F671733"/>
    <w:multiLevelType w:val="hybridMultilevel"/>
    <w:tmpl w:val="5ADC192E"/>
    <w:lvl w:ilvl="0" w:tplc="5BC03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7C30BC"/>
    <w:multiLevelType w:val="hybridMultilevel"/>
    <w:tmpl w:val="8CB0AC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F70678"/>
    <w:multiLevelType w:val="hybridMultilevel"/>
    <w:tmpl w:val="9ED25E68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1035A2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3207329"/>
    <w:multiLevelType w:val="hybridMultilevel"/>
    <w:tmpl w:val="555C10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5931A6"/>
    <w:multiLevelType w:val="singleLevel"/>
    <w:tmpl w:val="D6CCFE5E"/>
    <w:lvl w:ilvl="0">
      <w:start w:val="5"/>
      <w:numFmt w:val="decimal"/>
      <w:lvlText w:val="%1)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43">
    <w:nsid w:val="79131FFA"/>
    <w:multiLevelType w:val="hybridMultilevel"/>
    <w:tmpl w:val="EC96FBA2"/>
    <w:lvl w:ilvl="0" w:tplc="5BC03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4B0752"/>
    <w:multiLevelType w:val="singleLevel"/>
    <w:tmpl w:val="E8221DB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5">
    <w:nsid w:val="7C2F6D24"/>
    <w:multiLevelType w:val="hybridMultilevel"/>
    <w:tmpl w:val="3C6EB6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6D4176"/>
    <w:multiLevelType w:val="hybridMultilevel"/>
    <w:tmpl w:val="F71A30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506D61"/>
    <w:multiLevelType w:val="singleLevel"/>
    <w:tmpl w:val="E8221DB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8">
    <w:nsid w:val="7FD03418"/>
    <w:multiLevelType w:val="hybridMultilevel"/>
    <w:tmpl w:val="6D76BCE2"/>
    <w:lvl w:ilvl="0" w:tplc="915E68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</w:num>
  <w:num w:numId="2">
    <w:abstractNumId w:val="3"/>
  </w:num>
  <w:num w:numId="3">
    <w:abstractNumId w:val="47"/>
  </w:num>
  <w:num w:numId="4">
    <w:abstractNumId w:val="26"/>
  </w:num>
  <w:num w:numId="5">
    <w:abstractNumId w:val="42"/>
  </w:num>
  <w:num w:numId="6">
    <w:abstractNumId w:val="44"/>
  </w:num>
  <w:num w:numId="7">
    <w:abstractNumId w:val="34"/>
  </w:num>
  <w:num w:numId="8">
    <w:abstractNumId w:val="24"/>
  </w:num>
  <w:num w:numId="9">
    <w:abstractNumId w:val="30"/>
  </w:num>
  <w:num w:numId="10">
    <w:abstractNumId w:val="5"/>
  </w:num>
  <w:num w:numId="11">
    <w:abstractNumId w:val="21"/>
  </w:num>
  <w:num w:numId="12">
    <w:abstractNumId w:val="36"/>
  </w:num>
  <w:num w:numId="13">
    <w:abstractNumId w:val="15"/>
  </w:num>
  <w:num w:numId="14">
    <w:abstractNumId w:val="25"/>
  </w:num>
  <w:num w:numId="15">
    <w:abstractNumId w:val="16"/>
  </w:num>
  <w:num w:numId="16">
    <w:abstractNumId w:val="19"/>
  </w:num>
  <w:num w:numId="17">
    <w:abstractNumId w:val="6"/>
  </w:num>
  <w:num w:numId="18">
    <w:abstractNumId w:val="33"/>
  </w:num>
  <w:num w:numId="19">
    <w:abstractNumId w:val="20"/>
  </w:num>
  <w:num w:numId="20">
    <w:abstractNumId w:val="48"/>
  </w:num>
  <w:num w:numId="21">
    <w:abstractNumId w:val="39"/>
  </w:num>
  <w:num w:numId="22">
    <w:abstractNumId w:val="32"/>
  </w:num>
  <w:num w:numId="23">
    <w:abstractNumId w:val="37"/>
  </w:num>
  <w:num w:numId="24">
    <w:abstractNumId w:val="45"/>
  </w:num>
  <w:num w:numId="25">
    <w:abstractNumId w:val="27"/>
  </w:num>
  <w:num w:numId="26">
    <w:abstractNumId w:val="0"/>
  </w:num>
  <w:num w:numId="27">
    <w:abstractNumId w:val="38"/>
  </w:num>
  <w:num w:numId="28">
    <w:abstractNumId w:val="29"/>
  </w:num>
  <w:num w:numId="29">
    <w:abstractNumId w:val="43"/>
  </w:num>
  <w:num w:numId="30">
    <w:abstractNumId w:val="18"/>
  </w:num>
  <w:num w:numId="31">
    <w:abstractNumId w:val="31"/>
  </w:num>
  <w:num w:numId="32">
    <w:abstractNumId w:val="10"/>
  </w:num>
  <w:num w:numId="33">
    <w:abstractNumId w:val="7"/>
  </w:num>
  <w:num w:numId="34">
    <w:abstractNumId w:val="2"/>
  </w:num>
  <w:num w:numId="35">
    <w:abstractNumId w:val="11"/>
  </w:num>
  <w:num w:numId="36">
    <w:abstractNumId w:val="41"/>
  </w:num>
  <w:num w:numId="37">
    <w:abstractNumId w:val="46"/>
  </w:num>
  <w:num w:numId="38">
    <w:abstractNumId w:val="40"/>
  </w:num>
  <w:num w:numId="39">
    <w:abstractNumId w:val="8"/>
  </w:num>
  <w:num w:numId="40">
    <w:abstractNumId w:val="1"/>
  </w:num>
  <w:num w:numId="41">
    <w:abstractNumId w:val="9"/>
  </w:num>
  <w:num w:numId="42">
    <w:abstractNumId w:val="4"/>
  </w:num>
  <w:num w:numId="43">
    <w:abstractNumId w:val="13"/>
  </w:num>
  <w:num w:numId="44">
    <w:abstractNumId w:val="35"/>
  </w:num>
  <w:num w:numId="45">
    <w:abstractNumId w:val="22"/>
  </w:num>
  <w:num w:numId="46">
    <w:abstractNumId w:val="28"/>
  </w:num>
  <w:num w:numId="47">
    <w:abstractNumId w:val="14"/>
  </w:num>
  <w:num w:numId="48">
    <w:abstractNumId w:val="17"/>
  </w:num>
  <w:num w:numId="4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attachedTemplate r:id="rId1"/>
  <w:stylePaneFormatFilter w:val="3F01"/>
  <w:defaultTabStop w:val="708"/>
  <w:hyphenationZone w:val="283"/>
  <w:doNotHyphenateCap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35D35"/>
    <w:rsid w:val="0000144B"/>
    <w:rsid w:val="00002872"/>
    <w:rsid w:val="00026109"/>
    <w:rsid w:val="00036B05"/>
    <w:rsid w:val="000372F1"/>
    <w:rsid w:val="00045053"/>
    <w:rsid w:val="00045A14"/>
    <w:rsid w:val="0006589F"/>
    <w:rsid w:val="0007572A"/>
    <w:rsid w:val="000777B8"/>
    <w:rsid w:val="000826FD"/>
    <w:rsid w:val="00083767"/>
    <w:rsid w:val="000A6F11"/>
    <w:rsid w:val="000B1F4E"/>
    <w:rsid w:val="000D653D"/>
    <w:rsid w:val="000F1923"/>
    <w:rsid w:val="000F1F01"/>
    <w:rsid w:val="00101961"/>
    <w:rsid w:val="00103E56"/>
    <w:rsid w:val="00106E18"/>
    <w:rsid w:val="001120CC"/>
    <w:rsid w:val="001201EF"/>
    <w:rsid w:val="001211F7"/>
    <w:rsid w:val="00136998"/>
    <w:rsid w:val="00140D8A"/>
    <w:rsid w:val="00147E75"/>
    <w:rsid w:val="00150D30"/>
    <w:rsid w:val="00153C7A"/>
    <w:rsid w:val="00171C9E"/>
    <w:rsid w:val="001772E4"/>
    <w:rsid w:val="0019777B"/>
    <w:rsid w:val="001B04E4"/>
    <w:rsid w:val="001B2F3C"/>
    <w:rsid w:val="001B6ADB"/>
    <w:rsid w:val="002045C8"/>
    <w:rsid w:val="00210C35"/>
    <w:rsid w:val="002156B3"/>
    <w:rsid w:val="00223809"/>
    <w:rsid w:val="002255CE"/>
    <w:rsid w:val="00232045"/>
    <w:rsid w:val="0026571E"/>
    <w:rsid w:val="00274472"/>
    <w:rsid w:val="00284C9D"/>
    <w:rsid w:val="0029156E"/>
    <w:rsid w:val="002B0978"/>
    <w:rsid w:val="002B5FEB"/>
    <w:rsid w:val="002E1492"/>
    <w:rsid w:val="002E259F"/>
    <w:rsid w:val="002E6E39"/>
    <w:rsid w:val="002F469F"/>
    <w:rsid w:val="00303FB5"/>
    <w:rsid w:val="00325146"/>
    <w:rsid w:val="00332A2F"/>
    <w:rsid w:val="00346EA6"/>
    <w:rsid w:val="00364B62"/>
    <w:rsid w:val="00366363"/>
    <w:rsid w:val="00370FF5"/>
    <w:rsid w:val="00373824"/>
    <w:rsid w:val="00381493"/>
    <w:rsid w:val="00383CB6"/>
    <w:rsid w:val="00392F20"/>
    <w:rsid w:val="003A48BA"/>
    <w:rsid w:val="003B1C92"/>
    <w:rsid w:val="003C079D"/>
    <w:rsid w:val="003C0FC8"/>
    <w:rsid w:val="003C56C7"/>
    <w:rsid w:val="003D54A6"/>
    <w:rsid w:val="003D57D0"/>
    <w:rsid w:val="003E02FC"/>
    <w:rsid w:val="003E2748"/>
    <w:rsid w:val="003F0964"/>
    <w:rsid w:val="004114C9"/>
    <w:rsid w:val="00413712"/>
    <w:rsid w:val="00442CDB"/>
    <w:rsid w:val="0046001F"/>
    <w:rsid w:val="0047100B"/>
    <w:rsid w:val="0047314E"/>
    <w:rsid w:val="004760DD"/>
    <w:rsid w:val="00476692"/>
    <w:rsid w:val="004803D9"/>
    <w:rsid w:val="00486E7C"/>
    <w:rsid w:val="0049123C"/>
    <w:rsid w:val="00494FE2"/>
    <w:rsid w:val="004A1654"/>
    <w:rsid w:val="004A62D1"/>
    <w:rsid w:val="004B43F6"/>
    <w:rsid w:val="004E0E5D"/>
    <w:rsid w:val="004F2923"/>
    <w:rsid w:val="004F3074"/>
    <w:rsid w:val="005308B7"/>
    <w:rsid w:val="00534CE3"/>
    <w:rsid w:val="00545DDE"/>
    <w:rsid w:val="00553B31"/>
    <w:rsid w:val="00564028"/>
    <w:rsid w:val="00567A2E"/>
    <w:rsid w:val="00580C7C"/>
    <w:rsid w:val="005823C7"/>
    <w:rsid w:val="00593EC4"/>
    <w:rsid w:val="00594441"/>
    <w:rsid w:val="005A34C9"/>
    <w:rsid w:val="005C0073"/>
    <w:rsid w:val="005C0406"/>
    <w:rsid w:val="005C1D2F"/>
    <w:rsid w:val="005D7E52"/>
    <w:rsid w:val="005E40E2"/>
    <w:rsid w:val="005E5560"/>
    <w:rsid w:val="005F6938"/>
    <w:rsid w:val="006035FD"/>
    <w:rsid w:val="00635D35"/>
    <w:rsid w:val="00653783"/>
    <w:rsid w:val="00661C6B"/>
    <w:rsid w:val="00663EEF"/>
    <w:rsid w:val="0067675C"/>
    <w:rsid w:val="006A177A"/>
    <w:rsid w:val="006A29AD"/>
    <w:rsid w:val="006B6979"/>
    <w:rsid w:val="006C518C"/>
    <w:rsid w:val="006E2322"/>
    <w:rsid w:val="006E5089"/>
    <w:rsid w:val="006F36E1"/>
    <w:rsid w:val="006F394E"/>
    <w:rsid w:val="006F3D69"/>
    <w:rsid w:val="007531B6"/>
    <w:rsid w:val="007909B9"/>
    <w:rsid w:val="007A002E"/>
    <w:rsid w:val="007A454D"/>
    <w:rsid w:val="007B5460"/>
    <w:rsid w:val="007B77F8"/>
    <w:rsid w:val="007C59CC"/>
    <w:rsid w:val="007C5F3A"/>
    <w:rsid w:val="007D373F"/>
    <w:rsid w:val="007D491E"/>
    <w:rsid w:val="007F3D8C"/>
    <w:rsid w:val="007F5324"/>
    <w:rsid w:val="00802D24"/>
    <w:rsid w:val="00823722"/>
    <w:rsid w:val="0082622F"/>
    <w:rsid w:val="00830224"/>
    <w:rsid w:val="00834165"/>
    <w:rsid w:val="008650B5"/>
    <w:rsid w:val="0087121F"/>
    <w:rsid w:val="00880E95"/>
    <w:rsid w:val="0089126E"/>
    <w:rsid w:val="008948ED"/>
    <w:rsid w:val="008A0E23"/>
    <w:rsid w:val="008B12F2"/>
    <w:rsid w:val="008B30AB"/>
    <w:rsid w:val="008B6436"/>
    <w:rsid w:val="008D26C2"/>
    <w:rsid w:val="008E0C55"/>
    <w:rsid w:val="00906741"/>
    <w:rsid w:val="009145F1"/>
    <w:rsid w:val="0092765B"/>
    <w:rsid w:val="009331E1"/>
    <w:rsid w:val="00943245"/>
    <w:rsid w:val="00957898"/>
    <w:rsid w:val="009645F7"/>
    <w:rsid w:val="00966003"/>
    <w:rsid w:val="009752BC"/>
    <w:rsid w:val="00986324"/>
    <w:rsid w:val="0099173F"/>
    <w:rsid w:val="009962A0"/>
    <w:rsid w:val="009A36FC"/>
    <w:rsid w:val="009B07C2"/>
    <w:rsid w:val="009D21DD"/>
    <w:rsid w:val="009E5A94"/>
    <w:rsid w:val="00A16F14"/>
    <w:rsid w:val="00A36661"/>
    <w:rsid w:val="00A41208"/>
    <w:rsid w:val="00A430A8"/>
    <w:rsid w:val="00A46608"/>
    <w:rsid w:val="00A502CA"/>
    <w:rsid w:val="00A70EE4"/>
    <w:rsid w:val="00A72ECD"/>
    <w:rsid w:val="00A92B96"/>
    <w:rsid w:val="00A974B7"/>
    <w:rsid w:val="00AB318C"/>
    <w:rsid w:val="00AB47F1"/>
    <w:rsid w:val="00AE4982"/>
    <w:rsid w:val="00AE5EDE"/>
    <w:rsid w:val="00AE72CA"/>
    <w:rsid w:val="00AF5BE6"/>
    <w:rsid w:val="00B004CF"/>
    <w:rsid w:val="00B26F06"/>
    <w:rsid w:val="00B40C3F"/>
    <w:rsid w:val="00B526F1"/>
    <w:rsid w:val="00B7131B"/>
    <w:rsid w:val="00B77C1E"/>
    <w:rsid w:val="00B87F54"/>
    <w:rsid w:val="00BA4D32"/>
    <w:rsid w:val="00BC0668"/>
    <w:rsid w:val="00BC5ADE"/>
    <w:rsid w:val="00BC6DBE"/>
    <w:rsid w:val="00BC7A90"/>
    <w:rsid w:val="00BF32A3"/>
    <w:rsid w:val="00BF36A5"/>
    <w:rsid w:val="00BF51ED"/>
    <w:rsid w:val="00C04216"/>
    <w:rsid w:val="00C407A7"/>
    <w:rsid w:val="00C478B6"/>
    <w:rsid w:val="00C61066"/>
    <w:rsid w:val="00C64940"/>
    <w:rsid w:val="00C80D77"/>
    <w:rsid w:val="00CB2325"/>
    <w:rsid w:val="00CC176E"/>
    <w:rsid w:val="00CC42F6"/>
    <w:rsid w:val="00CD43DD"/>
    <w:rsid w:val="00CE1F2C"/>
    <w:rsid w:val="00D1011A"/>
    <w:rsid w:val="00D22817"/>
    <w:rsid w:val="00D4686E"/>
    <w:rsid w:val="00D74C56"/>
    <w:rsid w:val="00D9293F"/>
    <w:rsid w:val="00D93692"/>
    <w:rsid w:val="00D94A51"/>
    <w:rsid w:val="00DA511F"/>
    <w:rsid w:val="00DA5DBA"/>
    <w:rsid w:val="00DB20E4"/>
    <w:rsid w:val="00DC0948"/>
    <w:rsid w:val="00DD20E0"/>
    <w:rsid w:val="00DE6ADF"/>
    <w:rsid w:val="00DF07BA"/>
    <w:rsid w:val="00DF0FFD"/>
    <w:rsid w:val="00E03E71"/>
    <w:rsid w:val="00E13866"/>
    <w:rsid w:val="00E1517F"/>
    <w:rsid w:val="00E22A00"/>
    <w:rsid w:val="00E566B6"/>
    <w:rsid w:val="00E84A78"/>
    <w:rsid w:val="00E90AC6"/>
    <w:rsid w:val="00E92BBD"/>
    <w:rsid w:val="00EA2883"/>
    <w:rsid w:val="00EB7EAE"/>
    <w:rsid w:val="00ED1FA4"/>
    <w:rsid w:val="00EE4894"/>
    <w:rsid w:val="00EE5AB6"/>
    <w:rsid w:val="00EF7D98"/>
    <w:rsid w:val="00F16D1B"/>
    <w:rsid w:val="00F228C0"/>
    <w:rsid w:val="00F27FF1"/>
    <w:rsid w:val="00F323C4"/>
    <w:rsid w:val="00F54FEC"/>
    <w:rsid w:val="00F61118"/>
    <w:rsid w:val="00F614F5"/>
    <w:rsid w:val="00F67EC3"/>
    <w:rsid w:val="00F73AE6"/>
    <w:rsid w:val="00F86459"/>
    <w:rsid w:val="00FA00C1"/>
    <w:rsid w:val="00FC1331"/>
    <w:rsid w:val="00FC6037"/>
    <w:rsid w:val="00FF6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29AD"/>
    <w:pPr>
      <w:spacing w:line="480" w:lineRule="auto"/>
      <w:ind w:left="720"/>
      <w:jc w:val="both"/>
    </w:pPr>
    <w:rPr>
      <w:rFonts w:ascii="Tahoma" w:hAnsi="Tahoma" w:cs="Tahoma"/>
      <w:sz w:val="22"/>
      <w:szCs w:val="22"/>
      <w:shd w:val="clear" w:color="auto" w:fill="FFFFFF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widowControl w:val="0"/>
      <w:spacing w:line="567" w:lineRule="exact"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qFormat/>
    <w:pPr>
      <w:keepNext/>
      <w:widowControl w:val="0"/>
      <w:spacing w:line="567" w:lineRule="exact"/>
      <w:jc w:val="center"/>
      <w:outlineLvl w:val="1"/>
    </w:pPr>
    <w:rPr>
      <w:b/>
      <w:bCs/>
      <w:sz w:val="28"/>
      <w:szCs w:val="28"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widowControl w:val="0"/>
      <w:tabs>
        <w:tab w:val="center" w:pos="4819"/>
        <w:tab w:val="right" w:pos="9638"/>
      </w:tabs>
      <w:spacing w:line="567" w:lineRule="exact"/>
    </w:pPr>
    <w:rPr>
      <w:rFonts w:ascii="Arial" w:hAnsi="Arial" w:cs="Arial"/>
      <w:sz w:val="20"/>
      <w:szCs w:val="20"/>
    </w:rPr>
  </w:style>
  <w:style w:type="paragraph" w:styleId="Pidipagina">
    <w:name w:val="footer"/>
    <w:basedOn w:val="Normale"/>
    <w:pPr>
      <w:widowControl w:val="0"/>
      <w:tabs>
        <w:tab w:val="center" w:pos="4819"/>
        <w:tab w:val="right" w:pos="9638"/>
      </w:tabs>
      <w:spacing w:line="567" w:lineRule="exact"/>
    </w:pPr>
    <w:rPr>
      <w:rFonts w:ascii="Arial" w:hAnsi="Arial" w:cs="Arial"/>
      <w:sz w:val="20"/>
      <w:szCs w:val="20"/>
    </w:rPr>
  </w:style>
  <w:style w:type="character" w:styleId="Numeropagina">
    <w:name w:val="page number"/>
    <w:basedOn w:val="Carpredefinitoparagrafo"/>
  </w:style>
  <w:style w:type="paragraph" w:styleId="Corpotesto">
    <w:name w:val="Corpo testo"/>
    <w:basedOn w:val="Normale"/>
    <w:rsid w:val="003E2748"/>
    <w:rPr>
      <w:rFonts w:ascii="Courier New" w:hAnsi="Courier New"/>
      <w:snapToGrid w:val="0"/>
      <w:sz w:val="20"/>
      <w:szCs w:val="20"/>
    </w:rPr>
  </w:style>
  <w:style w:type="paragraph" w:customStyle="1" w:styleId="BOLLOPARAGRAFO">
    <w:name w:val="BOLLO PARAGRAFO"/>
    <w:rsid w:val="003E2748"/>
    <w:pPr>
      <w:tabs>
        <w:tab w:val="left" w:pos="4320"/>
      </w:tabs>
      <w:spacing w:line="482" w:lineRule="exact"/>
      <w:jc w:val="both"/>
    </w:pPr>
    <w:rPr>
      <w:rFonts w:ascii="Courier" w:hAnsi="Courier"/>
      <w:sz w:val="24"/>
      <w:lang w:val="it-IT" w:eastAsia="it-IT"/>
    </w:rPr>
  </w:style>
  <w:style w:type="paragraph" w:customStyle="1" w:styleId="NormalWeb1">
    <w:name w:val="Normal (Web)1"/>
    <w:basedOn w:val="Normale"/>
    <w:rsid w:val="003E2748"/>
    <w:pPr>
      <w:spacing w:before="100" w:after="100"/>
    </w:pPr>
    <w:rPr>
      <w:rFonts w:ascii="Tms Rmn" w:hAnsi="Tms Rmn"/>
      <w:szCs w:val="20"/>
    </w:rPr>
  </w:style>
  <w:style w:type="paragraph" w:customStyle="1" w:styleId="BodyText31">
    <w:name w:val="Body Text 31"/>
    <w:basedOn w:val="Normale"/>
    <w:rsid w:val="007B5460"/>
    <w:pPr>
      <w:widowControl w:val="0"/>
      <w:pBdr>
        <w:left w:val="single" w:sz="6" w:space="6" w:color="auto"/>
        <w:right w:val="single" w:sz="6" w:space="6" w:color="auto"/>
      </w:pBdr>
      <w:spacing w:line="360" w:lineRule="auto"/>
    </w:pPr>
    <w:rPr>
      <w:rFonts w:ascii="Palatino" w:hAnsi="Palatino"/>
      <w:b/>
      <w:sz w:val="28"/>
      <w:szCs w:val="20"/>
    </w:rPr>
  </w:style>
  <w:style w:type="paragraph" w:customStyle="1" w:styleId="bollo">
    <w:name w:val="bollo"/>
    <w:basedOn w:val="Normale"/>
    <w:rsid w:val="00EB7EAE"/>
    <w:pPr>
      <w:tabs>
        <w:tab w:val="left" w:pos="709"/>
      </w:tabs>
      <w:spacing w:line="520" w:lineRule="atLeast"/>
    </w:pPr>
    <w:rPr>
      <w:sz w:val="20"/>
      <w:szCs w:val="20"/>
    </w:rPr>
  </w:style>
  <w:style w:type="paragraph" w:styleId="Titolo">
    <w:name w:val="Title"/>
    <w:basedOn w:val="Normale"/>
    <w:qFormat/>
    <w:rsid w:val="00EB7EAE"/>
    <w:pPr>
      <w:spacing w:line="480" w:lineRule="atLeast"/>
      <w:jc w:val="center"/>
    </w:pPr>
    <w:rPr>
      <w:rFonts w:ascii="Arial" w:hAnsi="Arial"/>
      <w:b/>
      <w:sz w:val="20"/>
      <w:szCs w:val="20"/>
    </w:rPr>
  </w:style>
  <w:style w:type="character" w:styleId="Enfasigrassetto">
    <w:name w:val="Strong"/>
    <w:qFormat/>
    <w:rsid w:val="00EB7EAE"/>
    <w:rPr>
      <w:b/>
      <w:bCs/>
    </w:rPr>
  </w:style>
  <w:style w:type="paragraph" w:customStyle="1" w:styleId="Paragrafoelenco1">
    <w:name w:val="Paragrafo elenco1"/>
    <w:basedOn w:val="Normale"/>
    <w:qFormat/>
    <w:rsid w:val="0046001F"/>
    <w:pPr>
      <w:contextualSpacing/>
    </w:pPr>
  </w:style>
  <w:style w:type="numbering" w:customStyle="1" w:styleId="Stile1">
    <w:name w:val="Stile1"/>
    <w:uiPriority w:val="99"/>
    <w:rsid w:val="0046001F"/>
    <w:pPr>
      <w:numPr>
        <w:numId w:val="42"/>
      </w:numPr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120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/>
      <w:jc w:val="left"/>
    </w:pPr>
    <w:rPr>
      <w:rFonts w:ascii="Courier New" w:hAnsi="Courier New" w:cs="Courier New"/>
      <w:sz w:val="20"/>
      <w:szCs w:val="20"/>
      <w:shd w:val="clear" w:color="auto" w:fill="auto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1120CC"/>
    <w:rPr>
      <w:rFonts w:ascii="Courier New" w:hAnsi="Courier New" w:cs="Courier New"/>
    </w:rPr>
  </w:style>
  <w:style w:type="character" w:styleId="Numeroriga">
    <w:name w:val="line number"/>
    <w:basedOn w:val="Carpredefinitoparagrafo"/>
    <w:uiPriority w:val="99"/>
    <w:semiHidden/>
    <w:unhideWhenUsed/>
    <w:rsid w:val="001772E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2CDB"/>
    <w:pPr>
      <w:spacing w:line="240" w:lineRule="auto"/>
    </w:pPr>
    <w:rPr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42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tt.%20A.%20Federico\Dati%20applicazioni\Microsoft\Modelli\Usobollo_con_righ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9D496-082D-4153-91F2-98A5EC4DF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Usobollo_con_righe</Template>
  <TotalTime>1</TotalTime>
  <Pages>13</Pages>
  <Words>2648</Words>
  <Characters>15097</Characters>
  <Application>Microsoft Office Word</Application>
  <DocSecurity>0</DocSecurity>
  <Lines>125</Lines>
  <Paragraphs>35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STATUTO DELL’ASSOCIAZIONE DI VOLONTARIATO</vt:lpstr>
      <vt:lpstr>STATUTO DELL’ASSOCIAZIONE DI VOLONTARIATO</vt:lpstr>
    </vt:vector>
  </TitlesOfParts>
  <Company>Project Work di Rag. F. Perra</Company>
  <LinksUpToDate>false</LinksUpToDate>
  <CharactersWithSpaces>17710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STATUTO DELL’ASSOCIAZIONE DI VOLONTARIATO</dc:title>
  <dc:subject/>
  <dc:creator>Dott. Arturo Federico</dc:creator>
  <cp:keywords/>
  <dc:description/>
  <cp:lastModifiedBy>simo</cp:lastModifiedBy>
  <cp:revision>3</cp:revision>
  <cp:lastPrinted>2012-01-12T08:23:00Z</cp:lastPrinted>
  <dcterms:created xsi:type="dcterms:W3CDTF">2012-02-08T15:28:00Z</dcterms:created>
  <dcterms:modified xsi:type="dcterms:W3CDTF">2012-02-08T15:29:00Z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1458280372</vt:i4>
  </property>
  <property fmtid="{D5CDD505-2E9C-101B-9397-08002B2CF9AE}" pid="3" name="_EmailSubject">
    <vt:lpwstr>statuto</vt:lpwstr>
  </property>
  <property fmtid="{D5CDD505-2E9C-101B-9397-08002B2CF9AE}" pid="4" name="_AuthorEmail">
    <vt:lpwstr>a.federico@retidikilim.it</vt:lpwstr>
  </property>
  <property fmtid="{D5CDD505-2E9C-101B-9397-08002B2CF9AE}" pid="5" name="_AuthorEmailDisplayName">
    <vt:lpwstr>Arturo Federico - Le Reti di Kilim</vt:lpwstr>
  </property>
  <property fmtid="{D5CDD505-2E9C-101B-9397-08002B2CF9AE}" pid="6" name="_ReviewingToolsShownOnce">
    <vt:lpwstr/>
  </property>
</Properties>
</file>